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C8D" w14:textId="77777777" w:rsidR="005371AB" w:rsidRDefault="003923D7" w:rsidP="001C2348">
      <w:pPr>
        <w:pStyle w:val="3"/>
        <w:rPr>
          <w:lang w:val="ru-RU"/>
        </w:rPr>
      </w:pPr>
      <w:r w:rsidRPr="001C234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2A8171" wp14:editId="4AB478D2">
                <wp:simplePos x="0" y="0"/>
                <wp:positionH relativeFrom="column">
                  <wp:posOffset>-131132</wp:posOffset>
                </wp:positionH>
                <wp:positionV relativeFrom="paragraph">
                  <wp:posOffset>181921</wp:posOffset>
                </wp:positionV>
                <wp:extent cx="5111261" cy="71437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261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76BB" w14:textId="77777777" w:rsidR="0043591D" w:rsidRDefault="0043591D" w:rsidP="00392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A8171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10.35pt;margin-top:14.3pt;width:402.45pt;height:5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" stroked="f">
                <v:textbox>
                  <w:txbxContent>
                    <w:p w14:paraId="588D76BB" w14:textId="77777777" w:rsidR="0043591D" w:rsidRDefault="0043591D" w:rsidP="003923D7"/>
                  </w:txbxContent>
                </v:textbox>
              </v:shape>
            </w:pict>
          </mc:Fallback>
        </mc:AlternateContent>
      </w:r>
      <w:r w:rsidR="005371AB" w:rsidRPr="001C2348">
        <w:rPr>
          <w:noProof/>
          <w:lang w:val="ru-RU"/>
        </w:rPr>
        <mc:AlternateContent>
          <mc:Choice Requires="wpg">
            <w:drawing>
              <wp:anchor distT="0" distB="540385" distL="114300" distR="114300" simplePos="0" relativeHeight="251704832" behindDoc="0" locked="0" layoutInCell="1" allowOverlap="1" wp14:anchorId="088BEB4B" wp14:editId="7ACE53B1">
                <wp:simplePos x="0" y="0"/>
                <wp:positionH relativeFrom="column">
                  <wp:posOffset>1270</wp:posOffset>
                </wp:positionH>
                <wp:positionV relativeFrom="paragraph">
                  <wp:posOffset>38100</wp:posOffset>
                </wp:positionV>
                <wp:extent cx="4625975" cy="1038304"/>
                <wp:effectExtent l="0" t="0" r="3175" b="9525"/>
                <wp:wrapTopAndBottom/>
                <wp:docPr id="2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1038304"/>
                          <a:chOff x="3486" y="961"/>
                          <a:chExt cx="7285" cy="1570"/>
                        </a:xfrm>
                      </wpg:grpSpPr>
                      <wps:wsp>
                        <wps:cNvPr id="2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61"/>
                            <a:ext cx="7285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D057F" w14:textId="77777777" w:rsidR="0043591D" w:rsidRDefault="0043591D" w:rsidP="00562188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70389F58" w14:textId="77777777" w:rsidR="0043591D" w:rsidRDefault="0043591D" w:rsidP="001119E9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745D460" w14:textId="77777777" w:rsidR="0043591D" w:rsidRDefault="0043591D" w:rsidP="001119E9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5CF145CF" w14:textId="77777777" w:rsidR="0043591D" w:rsidRDefault="0043591D" w:rsidP="001119E9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2014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6" name="Line 4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BEB4B" id="Group 2" o:spid="_x0000_s1027" style="position:absolute;left:0;text-align:left;margin-left:.1pt;margin-top:3pt;width:364.25pt;height:81.75pt;z-index:251704832;mso-wrap-distance-bottom:42.55pt" coordorigin="3486,961" coordsize="7285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">
                <v:shape id="Text Box 3" o:spid="_x0000_s1028" type="#_x0000_t202" style="position:absolute;left:3486;top:961;width:728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" filled="f" stroked="f">
                  <v:textbox inset=".5mm,,.5mm">
                    <w:txbxContent>
                      <w:p w14:paraId="0E2D057F" w14:textId="77777777" w:rsidR="0043591D" w:rsidRDefault="0043591D" w:rsidP="00562188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70389F58" w14:textId="77777777" w:rsidR="0043591D" w:rsidRDefault="0043591D" w:rsidP="001119E9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745D460" w14:textId="77777777" w:rsidR="0043591D" w:rsidRDefault="0043591D" w:rsidP="001119E9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5CF145CF" w14:textId="77777777" w:rsidR="0043591D" w:rsidRDefault="0043591D" w:rsidP="001119E9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2014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</w:txbxContent>
                  </v:textbox>
                </v:shape>
                <v:line id="Line 4" o:spid="_x0000_s1029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="001C2348">
        <w:rPr>
          <w:lang w:val="ru-RU"/>
        </w:rPr>
        <w:t>АННОТАЦИИ</w:t>
      </w:r>
    </w:p>
    <w:p w14:paraId="2E767719" w14:textId="576DCFB8" w:rsidR="005371AB" w:rsidRPr="003E4D66" w:rsidRDefault="005371AB" w:rsidP="00974FB5">
      <w:pPr>
        <w:pStyle w:val="ae"/>
      </w:pPr>
      <w:bookmarkStart w:id="0" w:name="_Toc406346717"/>
      <w:bookmarkStart w:id="1" w:name="_Toc406420907"/>
      <w:bookmarkStart w:id="2" w:name="_Toc406421491"/>
      <w:r w:rsidRPr="00AF338C">
        <w:rPr>
          <w:i/>
          <w:iCs/>
        </w:rPr>
        <w:t>Адамов</w:t>
      </w:r>
      <w:bookmarkEnd w:id="0"/>
      <w:bookmarkEnd w:id="1"/>
      <w:bookmarkEnd w:id="2"/>
      <w:r w:rsidR="00974FB5" w:rsidRPr="00AF338C">
        <w:rPr>
          <w:i/>
          <w:iCs/>
        </w:rPr>
        <w:t xml:space="preserve"> Д. Ю. </w:t>
      </w:r>
      <w:bookmarkStart w:id="3" w:name="_Toc406421492"/>
      <w:r w:rsidR="001C2348" w:rsidRPr="00974FB5">
        <w:rPr>
          <w:b/>
          <w:bCs/>
        </w:rPr>
        <w:t>Основные вопросы проектирования видеосистем на</w:t>
      </w:r>
      <w:r w:rsidR="00033E46">
        <w:rPr>
          <w:b/>
          <w:bCs/>
        </w:rPr>
        <w:t> </w:t>
      </w:r>
      <w:r w:rsidR="001C2348" w:rsidRPr="00974FB5">
        <w:rPr>
          <w:b/>
          <w:bCs/>
        </w:rPr>
        <w:t>кристалле</w:t>
      </w:r>
      <w:bookmarkEnd w:id="3"/>
      <w:r w:rsidR="001C2348" w:rsidRPr="00974FB5">
        <w:rPr>
          <w:b/>
          <w:bCs/>
        </w:rPr>
        <w:t>.</w:t>
      </w:r>
      <w:r w:rsidR="00DD034A" w:rsidRPr="00974FB5">
        <w:rPr>
          <w:b/>
          <w:bCs/>
        </w:rPr>
        <w:t xml:space="preserve"> С. 3–17.</w:t>
      </w:r>
      <w:r w:rsidR="001C2348">
        <w:t xml:space="preserve"> </w:t>
      </w:r>
      <w:r w:rsidRPr="00974FB5">
        <w:t>Рассмотрены вопросы проектирования видеосистем на</w:t>
      </w:r>
      <w:r w:rsidR="00033E46">
        <w:t> </w:t>
      </w:r>
      <w:r w:rsidRPr="00974FB5">
        <w:t>кристалле с позиции возможности САПР в рамках технологических ограничений и с позиции параллельности накопления, передачи и обработки информации. Показан</w:t>
      </w:r>
      <w:r w:rsidR="00DD034A" w:rsidRPr="00974FB5">
        <w:t>о, что на современном технологи</w:t>
      </w:r>
      <w:r w:rsidRPr="00974FB5">
        <w:t>ческом уровне уже реализованы простейшие видеосистемы на кристалле и намечена перспекти</w:t>
      </w:r>
      <w:r w:rsidR="001C2348" w:rsidRPr="00974FB5">
        <w:t>ва создания высокопроизводитель</w:t>
      </w:r>
      <w:r w:rsidRPr="00974FB5">
        <w:t>ных видеосистем на кристалле для систем технического зрения.</w:t>
      </w:r>
      <w:r w:rsidR="001C2348" w:rsidRPr="00974FB5">
        <w:t xml:space="preserve"> </w:t>
      </w:r>
      <w:r w:rsidR="001C2348" w:rsidRPr="00974FB5">
        <w:rPr>
          <w:b/>
          <w:bCs/>
        </w:rPr>
        <w:t>Ключевые слова:</w:t>
      </w:r>
      <w:r w:rsidR="001C2348" w:rsidRPr="00974FB5">
        <w:t xml:space="preserve"> </w:t>
      </w:r>
      <w:r w:rsidRPr="00974FB5">
        <w:t>видеосистема на кристалле, технология проектирования и изготовления КМОП СБИС</w:t>
      </w:r>
      <w:r w:rsidRPr="003E4D66">
        <w:t xml:space="preserve"> </w:t>
      </w:r>
    </w:p>
    <w:p w14:paraId="11C3C6D0" w14:textId="5C4478A2" w:rsidR="00E87D0D" w:rsidRDefault="00E87D0D" w:rsidP="001C2348">
      <w:pPr>
        <w:pStyle w:val="ae"/>
      </w:pPr>
      <w:bookmarkStart w:id="4" w:name="_Toc125294096"/>
      <w:bookmarkStart w:id="5" w:name="_Toc124577445"/>
      <w:bookmarkStart w:id="6" w:name="_Toc123106849"/>
      <w:bookmarkStart w:id="7" w:name="_Toc123054577"/>
      <w:bookmarkStart w:id="8" w:name="_Toc406346719"/>
      <w:bookmarkStart w:id="9" w:name="_Toc406420909"/>
      <w:bookmarkStart w:id="10" w:name="_Toc406421493"/>
      <w:r w:rsidRPr="001C2348">
        <w:rPr>
          <w:i/>
        </w:rPr>
        <w:t>Манцветов</w:t>
      </w:r>
      <w:bookmarkEnd w:id="4"/>
      <w:bookmarkEnd w:id="5"/>
      <w:bookmarkEnd w:id="6"/>
      <w:bookmarkEnd w:id="7"/>
      <w:bookmarkEnd w:id="8"/>
      <w:bookmarkEnd w:id="9"/>
      <w:bookmarkEnd w:id="10"/>
      <w:r w:rsidR="00974FB5">
        <w:rPr>
          <w:i/>
        </w:rPr>
        <w:t> А. А.</w:t>
      </w:r>
      <w:r w:rsidR="001C2348">
        <w:t xml:space="preserve"> </w:t>
      </w:r>
      <w:bookmarkStart w:id="11" w:name="_Toc406421494"/>
      <w:r w:rsidR="001C2348" w:rsidRPr="001C2348">
        <w:rPr>
          <w:b/>
        </w:rPr>
        <w:t>Чувствительность КМОП-фотопри</w:t>
      </w:r>
      <w:r w:rsidR="001C2348">
        <w:rPr>
          <w:b/>
        </w:rPr>
        <w:t>ё</w:t>
      </w:r>
      <w:r w:rsidR="001C2348" w:rsidRPr="001C2348">
        <w:rPr>
          <w:b/>
        </w:rPr>
        <w:t>мников с</w:t>
      </w:r>
      <w:r w:rsidR="00974FB5">
        <w:rPr>
          <w:b/>
        </w:rPr>
        <w:t> </w:t>
      </w:r>
      <w:r w:rsidR="001C2348" w:rsidRPr="001C2348">
        <w:rPr>
          <w:b/>
        </w:rPr>
        <w:t>активным пикселом</w:t>
      </w:r>
      <w:bookmarkEnd w:id="11"/>
      <w:r w:rsidR="001C2348" w:rsidRPr="001C2348">
        <w:rPr>
          <w:b/>
        </w:rPr>
        <w:t>.</w:t>
      </w:r>
      <w:r w:rsidR="00DD034A">
        <w:rPr>
          <w:b/>
        </w:rPr>
        <w:t xml:space="preserve"> </w:t>
      </w:r>
      <w:r w:rsidR="00DD034A" w:rsidRPr="00DD034A">
        <w:rPr>
          <w:b/>
        </w:rPr>
        <w:t>С. 18–24.</w:t>
      </w:r>
      <w:r w:rsidR="00DD034A">
        <w:rPr>
          <w:i/>
        </w:rPr>
        <w:t xml:space="preserve"> </w:t>
      </w:r>
      <w:r>
        <w:t>Получены выражения для интегральной чувствительности КМОП-фотоприёмников с активным пикселом, рассмот</w:t>
      </w:r>
      <w:r w:rsidR="00DD034A">
        <w:softHyphen/>
      </w:r>
      <w:r>
        <w:t>рены составляющие шумов КМОП-фотоприёмников</w:t>
      </w:r>
      <w:r w:rsidRPr="00966FF3">
        <w:t xml:space="preserve">. </w:t>
      </w:r>
      <w:r>
        <w:t>Показано, что чувстви</w:t>
      </w:r>
      <w:r w:rsidR="00DD034A">
        <w:softHyphen/>
      </w:r>
      <w:r>
        <w:t xml:space="preserve">тельность КМОП-фотоприёмника с активным пикселом </w:t>
      </w:r>
      <w:r w:rsidRPr="00CF5FAE">
        <w:rPr>
          <w:spacing w:val="-4"/>
        </w:rPr>
        <w:t>не зависит от площади фотодиода. Установлено, что шумы темно</w:t>
      </w:r>
      <w:r>
        <w:t>вого тока снижаются при увеличении размеров фотодиода.</w:t>
      </w:r>
      <w:r w:rsidR="001C2348">
        <w:t xml:space="preserve"> </w:t>
      </w:r>
      <w:r w:rsidRPr="001C2348">
        <w:rPr>
          <w:b/>
        </w:rPr>
        <w:t>Ключевые слова:</w:t>
      </w:r>
      <w:r w:rsidR="001C2348">
        <w:t xml:space="preserve"> </w:t>
      </w:r>
      <w:r>
        <w:t>КМОП фотоприемник, активный пиксел, чувствительность, темновой ток, шумы фотоприемника</w:t>
      </w:r>
    </w:p>
    <w:p w14:paraId="1EAECD0A" w14:textId="035681E3" w:rsidR="004B703B" w:rsidRPr="0065008C" w:rsidRDefault="004B703B" w:rsidP="001C2348">
      <w:pPr>
        <w:pStyle w:val="ae"/>
      </w:pPr>
      <w:bookmarkStart w:id="12" w:name="_Toc406346721"/>
      <w:bookmarkStart w:id="13" w:name="_Toc406420911"/>
      <w:bookmarkStart w:id="14" w:name="_Toc406421495"/>
      <w:r w:rsidRPr="00974FB5">
        <w:rPr>
          <w:i/>
        </w:rPr>
        <w:t>Левко</w:t>
      </w:r>
      <w:r w:rsidR="00974FB5" w:rsidRPr="00974FB5">
        <w:rPr>
          <w:i/>
        </w:rPr>
        <w:t> Г. В.</w:t>
      </w:r>
      <w:r w:rsidRPr="00974FB5">
        <w:rPr>
          <w:i/>
        </w:rPr>
        <w:t>, Манцветов</w:t>
      </w:r>
      <w:r w:rsidR="00974FB5" w:rsidRPr="00974FB5">
        <w:rPr>
          <w:i/>
        </w:rPr>
        <w:t> А. А.</w:t>
      </w:r>
      <w:r w:rsidRPr="00974FB5">
        <w:rPr>
          <w:i/>
        </w:rPr>
        <w:t>,</w:t>
      </w:r>
      <w:r w:rsidR="001C2348" w:rsidRPr="00974FB5">
        <w:rPr>
          <w:i/>
        </w:rPr>
        <w:t xml:space="preserve"> Адамов</w:t>
      </w:r>
      <w:r w:rsidR="00974FB5" w:rsidRPr="00974FB5">
        <w:t> </w:t>
      </w:r>
      <w:r w:rsidR="00974FB5" w:rsidRPr="00974FB5">
        <w:rPr>
          <w:i/>
        </w:rPr>
        <w:t>Д. Ю.</w:t>
      </w:r>
      <w:r w:rsidR="001C2348" w:rsidRPr="00974FB5">
        <w:rPr>
          <w:i/>
        </w:rPr>
        <w:t xml:space="preserve">, </w:t>
      </w:r>
      <w:r w:rsidRPr="00974FB5">
        <w:rPr>
          <w:i/>
        </w:rPr>
        <w:t>Морозо</w:t>
      </w:r>
      <w:r w:rsidR="00974FB5" w:rsidRPr="00974FB5">
        <w:rPr>
          <w:i/>
        </w:rPr>
        <w:t>в А. В.</w:t>
      </w:r>
      <w:r w:rsidRPr="00974FB5">
        <w:rPr>
          <w:i/>
        </w:rPr>
        <w:t>,</w:t>
      </w:r>
      <w:r w:rsidRPr="00974FB5">
        <w:rPr>
          <w:i/>
          <w:spacing w:val="-2"/>
        </w:rPr>
        <w:t xml:space="preserve"> Чиркунова</w:t>
      </w:r>
      <w:r w:rsidR="00974FB5" w:rsidRPr="00974FB5">
        <w:rPr>
          <w:i/>
          <w:spacing w:val="-2"/>
        </w:rPr>
        <w:t> А. А.</w:t>
      </w:r>
      <w:r w:rsidRPr="00974FB5">
        <w:rPr>
          <w:i/>
          <w:spacing w:val="-2"/>
        </w:rPr>
        <w:t>,</w:t>
      </w:r>
      <w:r w:rsidRPr="001C2348">
        <w:rPr>
          <w:i/>
          <w:spacing w:val="-4"/>
        </w:rPr>
        <w:t xml:space="preserve"> К. А. Попова, П. С. Баранов, С. М. Любинский</w:t>
      </w:r>
      <w:r w:rsidR="001C2348" w:rsidRPr="001C2348">
        <w:rPr>
          <w:i/>
          <w:spacing w:val="-4"/>
        </w:rPr>
        <w:t>,</w:t>
      </w:r>
      <w:r w:rsidR="001C2348" w:rsidRPr="001C2348">
        <w:rPr>
          <w:i/>
        </w:rPr>
        <w:t xml:space="preserve"> </w:t>
      </w:r>
      <w:r w:rsidRPr="001C2348">
        <w:rPr>
          <w:i/>
        </w:rPr>
        <w:t>К. Цыцулин</w:t>
      </w:r>
      <w:bookmarkEnd w:id="12"/>
      <w:bookmarkEnd w:id="13"/>
      <w:bookmarkEnd w:id="14"/>
      <w:r w:rsidR="001C2348" w:rsidRPr="001C2348">
        <w:rPr>
          <w:i/>
        </w:rPr>
        <w:t xml:space="preserve"> </w:t>
      </w:r>
      <w:bookmarkStart w:id="15" w:name="_Toc406421496"/>
      <w:r w:rsidR="001C2348" w:rsidRPr="001C2348">
        <w:rPr>
          <w:b/>
        </w:rPr>
        <w:t>Обработка видеосигнала астродатчика для подавления радиационных эффектов</w:t>
      </w:r>
      <w:bookmarkEnd w:id="15"/>
      <w:r w:rsidR="001C2348" w:rsidRPr="001C2348">
        <w:rPr>
          <w:b/>
        </w:rPr>
        <w:t>.</w:t>
      </w:r>
      <w:r w:rsidR="001C2348">
        <w:t xml:space="preserve"> </w:t>
      </w:r>
      <w:r w:rsidR="00DD034A" w:rsidRPr="00DD034A">
        <w:rPr>
          <w:b/>
        </w:rPr>
        <w:t>С.</w:t>
      </w:r>
      <w:r w:rsidR="00DD034A">
        <w:rPr>
          <w:b/>
        </w:rPr>
        <w:t> 25</w:t>
      </w:r>
      <w:r w:rsidR="00DD034A" w:rsidRPr="00DD034A">
        <w:rPr>
          <w:b/>
        </w:rPr>
        <w:t>–</w:t>
      </w:r>
      <w:r w:rsidR="00DD034A">
        <w:rPr>
          <w:b/>
        </w:rPr>
        <w:t>33</w:t>
      </w:r>
      <w:r w:rsidR="00DD034A" w:rsidRPr="00DD034A">
        <w:rPr>
          <w:b/>
        </w:rPr>
        <w:t>.</w:t>
      </w:r>
      <w:r w:rsidR="00DD034A">
        <w:rPr>
          <w:i/>
        </w:rPr>
        <w:t xml:space="preserve"> </w:t>
      </w:r>
      <w:r>
        <w:t>Рассмотрены</w:t>
      </w:r>
      <w:r w:rsidRPr="000E1F3D">
        <w:t xml:space="preserve"> </w:t>
      </w:r>
      <w:r>
        <w:t xml:space="preserve">методы межкадровой </w:t>
      </w:r>
      <w:r w:rsidRPr="00AE7315">
        <w:t>обработки</w:t>
      </w:r>
      <w:r>
        <w:t xml:space="preserve"> сигналов</w:t>
      </w:r>
      <w:r w:rsidRPr="00AE7315">
        <w:t xml:space="preserve"> зв</w:t>
      </w:r>
      <w:r>
        <w:t>ё</w:t>
      </w:r>
      <w:r w:rsidRPr="00AE7315">
        <w:t>здных датчиков</w:t>
      </w:r>
      <w:r>
        <w:t>,</w:t>
      </w:r>
      <w:r w:rsidRPr="00AE7315">
        <w:t xml:space="preserve"> повышающие </w:t>
      </w:r>
      <w:r>
        <w:t>надёжность обнаружения звёзд</w:t>
      </w:r>
      <w:r w:rsidRPr="00AE7315">
        <w:t xml:space="preserve"> пут</w:t>
      </w:r>
      <w:r>
        <w:t>ё</w:t>
      </w:r>
      <w:r w:rsidRPr="00AE7315">
        <w:t>м борьбы с ложными сигналами, вызванными радиационными эффектами.</w:t>
      </w:r>
      <w:r w:rsidR="001C2348">
        <w:t xml:space="preserve"> </w:t>
      </w:r>
      <w:r w:rsidRPr="001C2348">
        <w:rPr>
          <w:b/>
        </w:rPr>
        <w:t>Ключевые слова</w:t>
      </w:r>
      <w:r w:rsidRPr="00EC235A">
        <w:t>:</w:t>
      </w:r>
      <w:r w:rsidR="001C2348">
        <w:t xml:space="preserve"> </w:t>
      </w:r>
      <w:r>
        <w:t>радиационные эффекты</w:t>
      </w:r>
      <w:r w:rsidRPr="00EC235A">
        <w:t xml:space="preserve">, </w:t>
      </w:r>
      <w:r>
        <w:t>ложная информация</w:t>
      </w:r>
      <w:r w:rsidRPr="00EC235A">
        <w:t>, фотопри</w:t>
      </w:r>
      <w:r>
        <w:t>ё</w:t>
      </w:r>
      <w:r w:rsidRPr="00EC235A">
        <w:t>мник,</w:t>
      </w:r>
      <w:r>
        <w:t xml:space="preserve"> межкадровая обработка</w:t>
      </w:r>
    </w:p>
    <w:p w14:paraId="32FCCA4E" w14:textId="0A5D356D" w:rsidR="005E4EE0" w:rsidRPr="0065008C" w:rsidRDefault="005430D2" w:rsidP="001C2348">
      <w:pPr>
        <w:pStyle w:val="ae"/>
      </w:pPr>
      <w:bookmarkStart w:id="16" w:name="_Toc406421497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D75012" wp14:editId="78577747">
                <wp:simplePos x="0" y="0"/>
                <wp:positionH relativeFrom="column">
                  <wp:posOffset>-133495</wp:posOffset>
                </wp:positionH>
                <wp:positionV relativeFrom="paragraph">
                  <wp:posOffset>1317960</wp:posOffset>
                </wp:positionV>
                <wp:extent cx="3795623" cy="27604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3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29632" w14:textId="77777777" w:rsidR="005430D2" w:rsidRDefault="00543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5012" id="Поле 1" o:spid="_x0000_s1030" type="#_x0000_t202" style="position:absolute;left:0;text-align:left;margin-left:-10.5pt;margin-top:103.8pt;width:298.85pt;height:21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" fillcolor="white [3201]" stroked="f" strokeweight=".5pt">
                <v:textbox>
                  <w:txbxContent>
                    <w:p w14:paraId="09C29632" w14:textId="77777777" w:rsidR="005430D2" w:rsidRDefault="005430D2"/>
                  </w:txbxContent>
                </v:textbox>
              </v:shape>
            </w:pict>
          </mc:Fallback>
        </mc:AlternateContent>
      </w:r>
      <w:r w:rsidR="005E4EE0" w:rsidRPr="001C2348">
        <w:rPr>
          <w:i/>
        </w:rPr>
        <w:t>Левко</w:t>
      </w:r>
      <w:r w:rsidR="00974FB5">
        <w:rPr>
          <w:i/>
        </w:rPr>
        <w:t> </w:t>
      </w:r>
      <w:r w:rsidR="00974FB5" w:rsidRPr="00974FB5">
        <w:rPr>
          <w:i/>
        </w:rPr>
        <w:t>Г.</w:t>
      </w:r>
      <w:r w:rsidR="00974FB5">
        <w:rPr>
          <w:i/>
        </w:rPr>
        <w:t> </w:t>
      </w:r>
      <w:r w:rsidR="00974FB5" w:rsidRPr="00974FB5">
        <w:rPr>
          <w:i/>
        </w:rPr>
        <w:t>В.</w:t>
      </w:r>
      <w:r w:rsidR="005E4EE0" w:rsidRPr="001C2348">
        <w:rPr>
          <w:i/>
        </w:rPr>
        <w:t>, Манцветов</w:t>
      </w:r>
      <w:r w:rsidR="00974FB5">
        <w:rPr>
          <w:i/>
        </w:rPr>
        <w:t> </w:t>
      </w:r>
      <w:r w:rsidR="00974FB5" w:rsidRPr="00974FB5">
        <w:rPr>
          <w:i/>
        </w:rPr>
        <w:t>А.</w:t>
      </w:r>
      <w:r w:rsidR="00974FB5">
        <w:rPr>
          <w:i/>
        </w:rPr>
        <w:t> </w:t>
      </w:r>
      <w:r w:rsidR="00974FB5" w:rsidRPr="00974FB5">
        <w:rPr>
          <w:i/>
        </w:rPr>
        <w:t>А.</w:t>
      </w:r>
      <w:r w:rsidR="005E4EE0" w:rsidRPr="001C2348">
        <w:rPr>
          <w:i/>
        </w:rPr>
        <w:t>, Адамов</w:t>
      </w:r>
      <w:r w:rsidR="00974FB5">
        <w:rPr>
          <w:i/>
        </w:rPr>
        <w:t> </w:t>
      </w:r>
      <w:r w:rsidR="00974FB5" w:rsidRPr="00974FB5">
        <w:rPr>
          <w:i/>
        </w:rPr>
        <w:t>Д.</w:t>
      </w:r>
      <w:r w:rsidR="00974FB5">
        <w:rPr>
          <w:i/>
        </w:rPr>
        <w:t> </w:t>
      </w:r>
      <w:r w:rsidR="00974FB5" w:rsidRPr="00974FB5">
        <w:rPr>
          <w:i/>
        </w:rPr>
        <w:t>Ю.</w:t>
      </w:r>
      <w:r w:rsidR="001C2348" w:rsidRPr="001C2348">
        <w:rPr>
          <w:i/>
        </w:rPr>
        <w:t xml:space="preserve">, </w:t>
      </w:r>
      <w:r w:rsidR="005E4EE0" w:rsidRPr="001C2348">
        <w:rPr>
          <w:i/>
        </w:rPr>
        <w:t>Морозов</w:t>
      </w:r>
      <w:r w:rsidR="00974FB5">
        <w:rPr>
          <w:i/>
        </w:rPr>
        <w:t> </w:t>
      </w:r>
      <w:r w:rsidR="00974FB5" w:rsidRPr="00974FB5">
        <w:rPr>
          <w:i/>
        </w:rPr>
        <w:t>А.</w:t>
      </w:r>
      <w:r w:rsidR="00974FB5">
        <w:rPr>
          <w:i/>
        </w:rPr>
        <w:t> </w:t>
      </w:r>
      <w:r w:rsidR="00974FB5" w:rsidRPr="00974FB5">
        <w:rPr>
          <w:i/>
        </w:rPr>
        <w:t>В.</w:t>
      </w:r>
      <w:r w:rsidR="005E4EE0" w:rsidRPr="001C2348">
        <w:rPr>
          <w:i/>
        </w:rPr>
        <w:t>, Чиркунова</w:t>
      </w:r>
      <w:r w:rsidR="00974FB5">
        <w:rPr>
          <w:i/>
        </w:rPr>
        <w:t> </w:t>
      </w:r>
      <w:r w:rsidR="00974FB5" w:rsidRPr="00974FB5">
        <w:rPr>
          <w:i/>
        </w:rPr>
        <w:t>А.</w:t>
      </w:r>
      <w:r w:rsidR="00974FB5">
        <w:rPr>
          <w:i/>
        </w:rPr>
        <w:t> </w:t>
      </w:r>
      <w:r w:rsidR="00974FB5" w:rsidRPr="00974FB5">
        <w:rPr>
          <w:i/>
        </w:rPr>
        <w:t>А.</w:t>
      </w:r>
      <w:r w:rsidR="001C2348" w:rsidRPr="001C2348">
        <w:rPr>
          <w:i/>
        </w:rPr>
        <w:t>,</w:t>
      </w:r>
      <w:r w:rsidR="005E4EE0" w:rsidRPr="001C2348">
        <w:rPr>
          <w:i/>
        </w:rPr>
        <w:t xml:space="preserve"> Цыцулин</w:t>
      </w:r>
      <w:bookmarkStart w:id="17" w:name="_Toc406421498"/>
      <w:bookmarkEnd w:id="16"/>
      <w:r w:rsidR="00974FB5">
        <w:rPr>
          <w:i/>
        </w:rPr>
        <w:t> </w:t>
      </w:r>
      <w:r w:rsidR="00974FB5" w:rsidRPr="00974FB5">
        <w:rPr>
          <w:i/>
        </w:rPr>
        <w:t xml:space="preserve">А. К. </w:t>
      </w:r>
      <w:r w:rsidR="001C2348" w:rsidRPr="001C2348">
        <w:rPr>
          <w:b/>
        </w:rPr>
        <w:t>Оптимизация телевизионной системы пригоризонтного наблюдения</w:t>
      </w:r>
      <w:bookmarkEnd w:id="17"/>
      <w:r w:rsidR="001C2348" w:rsidRPr="001C2348">
        <w:rPr>
          <w:b/>
        </w:rPr>
        <w:t>.</w:t>
      </w:r>
      <w:r w:rsidR="001C2348">
        <w:t xml:space="preserve"> </w:t>
      </w:r>
      <w:r w:rsidR="00DD034A" w:rsidRPr="00DD034A">
        <w:rPr>
          <w:b/>
        </w:rPr>
        <w:t>С.</w:t>
      </w:r>
      <w:r w:rsidR="00DD034A">
        <w:rPr>
          <w:b/>
        </w:rPr>
        <w:t> 34</w:t>
      </w:r>
      <w:r w:rsidR="00DD034A" w:rsidRPr="00DD034A">
        <w:rPr>
          <w:b/>
        </w:rPr>
        <w:t>–</w:t>
      </w:r>
      <w:r w:rsidR="00DD034A">
        <w:rPr>
          <w:b/>
        </w:rPr>
        <w:t>44.</w:t>
      </w:r>
      <w:r w:rsidR="00DD034A">
        <w:t xml:space="preserve"> </w:t>
      </w:r>
      <w:r w:rsidR="005E4EE0">
        <w:t>Р</w:t>
      </w:r>
      <w:r w:rsidR="005E4EE0" w:rsidRPr="002B0B13">
        <w:t xml:space="preserve">ассмотрены физические особенности обнаружения </w:t>
      </w:r>
      <w:proofErr w:type="spellStart"/>
      <w:r w:rsidR="005E4EE0" w:rsidRPr="002B0B13">
        <w:t>пригоризонтных</w:t>
      </w:r>
      <w:proofErr w:type="spellEnd"/>
      <w:r w:rsidR="005E4EE0" w:rsidRPr="002B0B13">
        <w:t xml:space="preserve"> объектов. Предложены меры, способствующие повышению контрастной чувствительности</w:t>
      </w:r>
      <w:r w:rsidR="005E4EE0">
        <w:t>.</w:t>
      </w:r>
      <w:r w:rsidR="001C2348">
        <w:t xml:space="preserve"> </w:t>
      </w:r>
      <w:r w:rsidR="005E4EE0" w:rsidRPr="00974FB5">
        <w:rPr>
          <w:b/>
          <w:bCs/>
        </w:rPr>
        <w:t>Ключевые слова:</w:t>
      </w:r>
      <w:r w:rsidR="001C2348">
        <w:t xml:space="preserve"> </w:t>
      </w:r>
      <w:r w:rsidR="005E4EE0" w:rsidRPr="0065008C">
        <w:t xml:space="preserve">контраст, </w:t>
      </w:r>
      <w:proofErr w:type="spellStart"/>
      <w:r w:rsidR="005E4EE0" w:rsidRPr="0065008C">
        <w:t>пригоризонтно</w:t>
      </w:r>
      <w:r w:rsidR="005E4EE0">
        <w:t>е</w:t>
      </w:r>
      <w:proofErr w:type="spellEnd"/>
      <w:r w:rsidR="005E4EE0" w:rsidRPr="0065008C">
        <w:t xml:space="preserve"> обнару</w:t>
      </w:r>
      <w:r w:rsidR="005E4EE0">
        <w:t>жение объектов,</w:t>
      </w:r>
      <w:r w:rsidR="005E4EE0" w:rsidRPr="000D65CF">
        <w:t xml:space="preserve"> </w:t>
      </w:r>
      <w:r w:rsidR="005E4EE0" w:rsidRPr="0065008C">
        <w:t>спектральный фильтр</w:t>
      </w:r>
    </w:p>
    <w:p w14:paraId="26E9EBBA" w14:textId="77777777" w:rsidR="009C78E3" w:rsidRPr="00DA78E8" w:rsidRDefault="009C78E3" w:rsidP="00D55892">
      <w:pPr>
        <w:pStyle w:val="a8"/>
      </w:pPr>
    </w:p>
    <w:p w14:paraId="77050CCB" w14:textId="5E2301BF" w:rsidR="009C78E3" w:rsidRPr="00FE032B" w:rsidRDefault="009C78E3" w:rsidP="00AF338C">
      <w:pPr>
        <w:pStyle w:val="ae"/>
        <w:spacing w:line="252" w:lineRule="auto"/>
      </w:pPr>
      <w:bookmarkStart w:id="18" w:name="_Toc406346724"/>
      <w:bookmarkStart w:id="19" w:name="_Toc406421499"/>
      <w:r w:rsidRPr="001C2348">
        <w:rPr>
          <w:i/>
        </w:rPr>
        <w:t>Рожков</w:t>
      </w:r>
      <w:r w:rsidR="00974FB5">
        <w:rPr>
          <w:i/>
        </w:rPr>
        <w:t> К. Ю.</w:t>
      </w:r>
      <w:r w:rsidRPr="001C2348">
        <w:rPr>
          <w:i/>
        </w:rPr>
        <w:t>, Шевчук</w:t>
      </w:r>
      <w:bookmarkEnd w:id="18"/>
      <w:bookmarkEnd w:id="19"/>
      <w:r w:rsidR="00974FB5">
        <w:rPr>
          <w:i/>
        </w:rPr>
        <w:t> </w:t>
      </w:r>
      <w:r w:rsidR="00974FB5" w:rsidRPr="00974FB5">
        <w:rPr>
          <w:i/>
        </w:rPr>
        <w:t>А.</w:t>
      </w:r>
      <w:r w:rsidR="00974FB5">
        <w:rPr>
          <w:i/>
        </w:rPr>
        <w:t> </w:t>
      </w:r>
      <w:r w:rsidR="00974FB5" w:rsidRPr="00974FB5">
        <w:rPr>
          <w:i/>
        </w:rPr>
        <w:t xml:space="preserve">А. </w:t>
      </w:r>
      <w:bookmarkStart w:id="20" w:name="_Toc406421500"/>
      <w:r w:rsidR="001C2348" w:rsidRPr="001C2348">
        <w:rPr>
          <w:b/>
        </w:rPr>
        <w:t>Автоматическая селекция протяжённых объектов в телевизионных и тепловизионных изображениях</w:t>
      </w:r>
      <w:r w:rsidR="00974FB5">
        <w:rPr>
          <w:b/>
        </w:rPr>
        <w:t xml:space="preserve"> </w:t>
      </w:r>
      <w:r w:rsidR="001C2348" w:rsidRPr="001C2348">
        <w:rPr>
          <w:b/>
        </w:rPr>
        <w:t>земной поверхности</w:t>
      </w:r>
      <w:bookmarkEnd w:id="20"/>
      <w:r w:rsidR="001C2348" w:rsidRPr="001C2348">
        <w:rPr>
          <w:b/>
        </w:rPr>
        <w:t>.</w:t>
      </w:r>
      <w:r w:rsidR="001C2348">
        <w:t xml:space="preserve"> </w:t>
      </w:r>
      <w:r w:rsidR="00DD034A" w:rsidRPr="00DD034A">
        <w:rPr>
          <w:b/>
        </w:rPr>
        <w:t>С.</w:t>
      </w:r>
      <w:r w:rsidR="00DD034A">
        <w:rPr>
          <w:b/>
        </w:rPr>
        <w:t> 45</w:t>
      </w:r>
      <w:r w:rsidR="00DD034A" w:rsidRPr="00DD034A">
        <w:rPr>
          <w:b/>
        </w:rPr>
        <w:t>–</w:t>
      </w:r>
      <w:r w:rsidR="00DD034A">
        <w:rPr>
          <w:b/>
        </w:rPr>
        <w:t xml:space="preserve">50. </w:t>
      </w:r>
      <w:r w:rsidRPr="00EB651F">
        <w:rPr>
          <w:spacing w:val="-4"/>
        </w:rPr>
        <w:t>Рассматривается способ селекции протяженных объектов в теле</w:t>
      </w:r>
      <w:r w:rsidRPr="00EE1323">
        <w:t xml:space="preserve">визионных или тепловизионных изображениях Земной поверхности с целью обеспечения навигации автономных летательных аппаратов. Способ основан на </w:t>
      </w:r>
      <w:proofErr w:type="spellStart"/>
      <w:r w:rsidRPr="00EE1323">
        <w:t>репрезентном</w:t>
      </w:r>
      <w:proofErr w:type="spellEnd"/>
      <w:r w:rsidRPr="00EE1323">
        <w:t xml:space="preserve"> алгоритме </w:t>
      </w:r>
      <w:r w:rsidR="001C2348">
        <w:rPr>
          <w:spacing w:val="-4"/>
        </w:rPr>
        <w:t>автомати</w:t>
      </w:r>
      <w:r w:rsidRPr="00EB651F">
        <w:rPr>
          <w:spacing w:val="-4"/>
        </w:rPr>
        <w:t>ческого распознавания объектов в изображениях. Особое внимание</w:t>
      </w:r>
      <w:r w:rsidRPr="00EE1323">
        <w:t xml:space="preserve"> </w:t>
      </w:r>
      <w:r w:rsidRPr="00EB651F">
        <w:rPr>
          <w:spacing w:val="-4"/>
        </w:rPr>
        <w:t>уделяется проблеме выделения в изображении объектовой области</w:t>
      </w:r>
      <w:r w:rsidRPr="00EE1323">
        <w:t xml:space="preserve"> из окружающего фона.</w:t>
      </w:r>
      <w:r w:rsidR="001C2348">
        <w:t xml:space="preserve"> </w:t>
      </w:r>
      <w:r w:rsidRPr="001C2348">
        <w:rPr>
          <w:b/>
        </w:rPr>
        <w:t>Ключевые слова:</w:t>
      </w:r>
      <w:r w:rsidR="001C2348">
        <w:t xml:space="preserve"> </w:t>
      </w:r>
      <w:r w:rsidRPr="00E2723E">
        <w:t xml:space="preserve">авиационные системы наблюдения, алгоритмы автоматического </w:t>
      </w:r>
      <w:r>
        <w:t>распознавания, навигация по изображениям объектов Земной поверхности</w:t>
      </w:r>
    </w:p>
    <w:p w14:paraId="17C8B9DD" w14:textId="2AC6BD35" w:rsidR="009C78E3" w:rsidRDefault="009C78E3" w:rsidP="00AF338C">
      <w:pPr>
        <w:pStyle w:val="ae"/>
        <w:spacing w:line="252" w:lineRule="auto"/>
        <w:rPr>
          <w:sz w:val="28"/>
          <w:szCs w:val="28"/>
        </w:rPr>
      </w:pPr>
      <w:bookmarkStart w:id="21" w:name="_Toc406346726"/>
      <w:bookmarkStart w:id="22" w:name="_Toc406421501"/>
      <w:r w:rsidRPr="00A82685">
        <w:rPr>
          <w:i/>
        </w:rPr>
        <w:t>Дворников</w:t>
      </w:r>
      <w:r w:rsidR="00FF21D6">
        <w:rPr>
          <w:i/>
        </w:rPr>
        <w:t> С. В.</w:t>
      </w:r>
      <w:r w:rsidR="0043591D" w:rsidRPr="00A82685">
        <w:rPr>
          <w:i/>
        </w:rPr>
        <w:t>,</w:t>
      </w:r>
      <w:r w:rsidR="00A82685" w:rsidRPr="00A82685">
        <w:rPr>
          <w:i/>
        </w:rPr>
        <w:t xml:space="preserve"> </w:t>
      </w:r>
      <w:r w:rsidRPr="00A82685">
        <w:rPr>
          <w:i/>
        </w:rPr>
        <w:t>Пшеничников</w:t>
      </w:r>
      <w:r w:rsidR="00FF21D6">
        <w:rPr>
          <w:i/>
        </w:rPr>
        <w:t> </w:t>
      </w:r>
      <w:r w:rsidR="00FF21D6" w:rsidRPr="00FF21D6">
        <w:rPr>
          <w:i/>
        </w:rPr>
        <w:t>А.</w:t>
      </w:r>
      <w:r w:rsidR="00FF21D6">
        <w:rPr>
          <w:i/>
        </w:rPr>
        <w:t> </w:t>
      </w:r>
      <w:r w:rsidR="00FF21D6" w:rsidRPr="00FF21D6">
        <w:rPr>
          <w:i/>
        </w:rPr>
        <w:t>В.</w:t>
      </w:r>
      <w:r w:rsidRPr="00A82685">
        <w:rPr>
          <w:i/>
        </w:rPr>
        <w:t>,</w:t>
      </w:r>
      <w:r w:rsidR="00FF21D6">
        <w:rPr>
          <w:i/>
        </w:rPr>
        <w:t xml:space="preserve"> </w:t>
      </w:r>
      <w:r w:rsidRPr="00A82685">
        <w:rPr>
          <w:i/>
        </w:rPr>
        <w:t>Русин</w:t>
      </w:r>
      <w:r w:rsidR="00FF21D6">
        <w:rPr>
          <w:i/>
        </w:rPr>
        <w:t> </w:t>
      </w:r>
      <w:r w:rsidR="00FF21D6" w:rsidRPr="00FF21D6">
        <w:rPr>
          <w:i/>
        </w:rPr>
        <w:t>А. А.</w:t>
      </w:r>
      <w:r w:rsidR="00A82685" w:rsidRPr="00A82685">
        <w:rPr>
          <w:i/>
        </w:rPr>
        <w:t xml:space="preserve">, </w:t>
      </w:r>
      <w:r w:rsidRPr="00A82685">
        <w:rPr>
          <w:i/>
        </w:rPr>
        <w:t>Дворников</w:t>
      </w:r>
      <w:bookmarkEnd w:id="21"/>
      <w:bookmarkEnd w:id="22"/>
      <w:r w:rsidR="00FF21D6">
        <w:rPr>
          <w:i/>
        </w:rPr>
        <w:t> </w:t>
      </w:r>
      <w:r w:rsidR="00FF21D6" w:rsidRPr="00FF21D6">
        <w:rPr>
          <w:i/>
        </w:rPr>
        <w:t>А.</w:t>
      </w:r>
      <w:r w:rsidR="00FF21D6">
        <w:rPr>
          <w:i/>
        </w:rPr>
        <w:t> </w:t>
      </w:r>
      <w:r w:rsidR="00FF21D6" w:rsidRPr="00FF21D6">
        <w:rPr>
          <w:i/>
        </w:rPr>
        <w:t xml:space="preserve">С. </w:t>
      </w:r>
      <w:bookmarkStart w:id="23" w:name="_Toc406421502"/>
      <w:r w:rsidRPr="00A82685">
        <w:rPr>
          <w:b/>
        </w:rPr>
        <w:t>П</w:t>
      </w:r>
      <w:r w:rsidR="00A82685" w:rsidRPr="00A82685">
        <w:rPr>
          <w:b/>
        </w:rPr>
        <w:t xml:space="preserve">овышение помехоустойчивости сигналов </w:t>
      </w:r>
      <w:r w:rsidRPr="00A82685">
        <w:rPr>
          <w:b/>
        </w:rPr>
        <w:t xml:space="preserve">КАМ-16 </w:t>
      </w:r>
      <w:r w:rsidR="00FF21D6">
        <w:rPr>
          <w:b/>
        </w:rPr>
        <w:t>с</w:t>
      </w:r>
      <w:r w:rsidRPr="00A82685">
        <w:rPr>
          <w:b/>
        </w:rPr>
        <w:t xml:space="preserve"> </w:t>
      </w:r>
      <w:r w:rsidR="00A82685" w:rsidRPr="00A82685">
        <w:rPr>
          <w:b/>
        </w:rPr>
        <w:t>трансфор</w:t>
      </w:r>
      <w:r w:rsidR="00A82685">
        <w:rPr>
          <w:b/>
        </w:rPr>
        <w:softHyphen/>
      </w:r>
      <w:r w:rsidR="00A82685" w:rsidRPr="00A82685">
        <w:rPr>
          <w:b/>
        </w:rPr>
        <w:t>мированными созвездиями</w:t>
      </w:r>
      <w:bookmarkEnd w:id="23"/>
      <w:r w:rsidR="00A82685">
        <w:t xml:space="preserve">. </w:t>
      </w:r>
      <w:r w:rsidR="00DD034A" w:rsidRPr="00DD034A">
        <w:rPr>
          <w:b/>
        </w:rPr>
        <w:t>С.</w:t>
      </w:r>
      <w:r w:rsidR="00DD034A">
        <w:rPr>
          <w:b/>
        </w:rPr>
        <w:t> 51</w:t>
      </w:r>
      <w:r w:rsidR="00DD034A" w:rsidRPr="00DD034A">
        <w:rPr>
          <w:b/>
        </w:rPr>
        <w:t>–</w:t>
      </w:r>
      <w:r w:rsidR="00DD034A">
        <w:rPr>
          <w:b/>
        </w:rPr>
        <w:t xml:space="preserve">56. </w:t>
      </w:r>
      <w:r w:rsidRPr="00DB6241">
        <w:t>Представлены результаты исследования, направленные на повышение помехоустойчив</w:t>
      </w:r>
      <w:r w:rsidR="00A82685">
        <w:t>ости сигналов КАМ-16 с трансфор</w:t>
      </w:r>
      <w:r w:rsidRPr="00DB6241">
        <w:t xml:space="preserve">мированными </w:t>
      </w:r>
      <w:proofErr w:type="spellStart"/>
      <w:r w:rsidRPr="00DB6241">
        <w:t>констелляционными</w:t>
      </w:r>
      <w:proofErr w:type="spellEnd"/>
      <w:r w:rsidRPr="00DB6241">
        <w:t xml:space="preserve"> диаграммами. Определяются </w:t>
      </w:r>
      <w:r w:rsidRPr="00DB6241">
        <w:rPr>
          <w:spacing w:val="-4"/>
        </w:rPr>
        <w:t>показатели помехоустойчивости, по которым предлагаемые сигналы</w:t>
      </w:r>
      <w:r w:rsidRPr="00DB6241">
        <w:t xml:space="preserve"> КАМ-16 сравниваются с сигналами, </w:t>
      </w:r>
      <w:proofErr w:type="spellStart"/>
      <w:r w:rsidRPr="00DB6241">
        <w:t>констелляционные</w:t>
      </w:r>
      <w:proofErr w:type="spellEnd"/>
      <w:r w:rsidRPr="00DB6241">
        <w:t xml:space="preserve"> диаграммы которых трансформированы согласно стандарту цифрового телевидения </w:t>
      </w:r>
      <w:r w:rsidR="00033E46">
        <w:br/>
      </w:r>
      <w:r w:rsidRPr="00033E46">
        <w:rPr>
          <w:iCs/>
        </w:rPr>
        <w:t>DVB-T2</w:t>
      </w:r>
      <w:r w:rsidRPr="00DB6241">
        <w:t xml:space="preserve">. </w:t>
      </w:r>
      <w:r w:rsidRPr="00A82685">
        <w:rPr>
          <w:b/>
        </w:rPr>
        <w:t>Ключевые слова</w:t>
      </w:r>
      <w:r w:rsidRPr="00050489">
        <w:t>:</w:t>
      </w:r>
      <w:r w:rsidR="00A82685">
        <w:t xml:space="preserve"> </w:t>
      </w:r>
      <w:r>
        <w:t xml:space="preserve">помехоустойчивость, констелляционная диаграмма, вектор </w:t>
      </w:r>
      <w:r w:rsidRPr="00B62C7D">
        <w:t>сигнального созвездия, квадратурная амплитудная манипуляция</w:t>
      </w:r>
    </w:p>
    <w:p w14:paraId="0A8F1F57" w14:textId="6DFA9F8C" w:rsidR="0077115B" w:rsidRPr="007F2984" w:rsidRDefault="0077115B" w:rsidP="00AF338C">
      <w:pPr>
        <w:pStyle w:val="ae"/>
        <w:spacing w:line="252" w:lineRule="auto"/>
        <w:rPr>
          <w:sz w:val="28"/>
          <w:szCs w:val="28"/>
          <w:highlight w:val="yellow"/>
        </w:rPr>
      </w:pPr>
      <w:bookmarkStart w:id="24" w:name="_Toc406346728"/>
      <w:bookmarkStart w:id="25" w:name="_Toc406421503"/>
      <w:bookmarkStart w:id="26" w:name="_Toc295265466"/>
      <w:r w:rsidRPr="00A32EF4">
        <w:rPr>
          <w:i/>
        </w:rPr>
        <w:t>Умбиталиев</w:t>
      </w:r>
      <w:r w:rsidR="005D71E2">
        <w:rPr>
          <w:i/>
        </w:rPr>
        <w:t> А. А.</w:t>
      </w:r>
      <w:r w:rsidR="00FE7F05" w:rsidRPr="00A32EF4">
        <w:rPr>
          <w:i/>
        </w:rPr>
        <w:t>,</w:t>
      </w:r>
      <w:r w:rsidRPr="00A32EF4">
        <w:rPr>
          <w:i/>
        </w:rPr>
        <w:t xml:space="preserve"> Кузичкин</w:t>
      </w:r>
      <w:r w:rsidR="005D71E2">
        <w:rPr>
          <w:i/>
        </w:rPr>
        <w:t> </w:t>
      </w:r>
      <w:r w:rsidR="005D71E2" w:rsidRPr="005D71E2">
        <w:rPr>
          <w:i/>
        </w:rPr>
        <w:t>А.</w:t>
      </w:r>
      <w:r w:rsidR="005D71E2">
        <w:rPr>
          <w:i/>
        </w:rPr>
        <w:t> </w:t>
      </w:r>
      <w:r w:rsidR="005D71E2" w:rsidRPr="005D71E2">
        <w:rPr>
          <w:i/>
        </w:rPr>
        <w:t>В.</w:t>
      </w:r>
      <w:r w:rsidR="00FE7F05" w:rsidRPr="00A32EF4">
        <w:rPr>
          <w:i/>
        </w:rPr>
        <w:t xml:space="preserve">, </w:t>
      </w:r>
      <w:r w:rsidRPr="00A32EF4">
        <w:rPr>
          <w:i/>
        </w:rPr>
        <w:t>Севастьянов</w:t>
      </w:r>
      <w:r w:rsidR="005D71E2">
        <w:rPr>
          <w:i/>
        </w:rPr>
        <w:t> </w:t>
      </w:r>
      <w:r w:rsidR="005D71E2" w:rsidRPr="005D71E2">
        <w:rPr>
          <w:i/>
        </w:rPr>
        <w:t>Д.</w:t>
      </w:r>
      <w:r w:rsidR="005D71E2">
        <w:rPr>
          <w:i/>
        </w:rPr>
        <w:t> </w:t>
      </w:r>
      <w:r w:rsidR="005D71E2" w:rsidRPr="005D71E2">
        <w:rPr>
          <w:i/>
        </w:rPr>
        <w:t>А.</w:t>
      </w:r>
      <w:r w:rsidR="00FE7F05" w:rsidRPr="00A32EF4">
        <w:rPr>
          <w:i/>
        </w:rPr>
        <w:t>,</w:t>
      </w:r>
      <w:r w:rsidR="00A32EF4">
        <w:rPr>
          <w:i/>
        </w:rPr>
        <w:t xml:space="preserve"> </w:t>
      </w:r>
      <w:proofErr w:type="spellStart"/>
      <w:r w:rsidRPr="00A32EF4">
        <w:rPr>
          <w:i/>
        </w:rPr>
        <w:t>Гатаулин</w:t>
      </w:r>
      <w:proofErr w:type="spellEnd"/>
      <w:r w:rsidR="005D71E2">
        <w:rPr>
          <w:i/>
        </w:rPr>
        <w:t> </w:t>
      </w:r>
      <w:r w:rsidR="005D71E2" w:rsidRPr="005D71E2">
        <w:rPr>
          <w:i/>
        </w:rPr>
        <w:t>В.</w:t>
      </w:r>
      <w:r w:rsidR="005D71E2">
        <w:rPr>
          <w:i/>
        </w:rPr>
        <w:t> </w:t>
      </w:r>
      <w:r w:rsidR="005D71E2" w:rsidRPr="005D71E2">
        <w:rPr>
          <w:i/>
        </w:rPr>
        <w:t>М.</w:t>
      </w:r>
      <w:r w:rsidRPr="00A32EF4">
        <w:rPr>
          <w:i/>
        </w:rPr>
        <w:t>, Ковальчук</w:t>
      </w:r>
      <w:bookmarkEnd w:id="24"/>
      <w:bookmarkEnd w:id="25"/>
      <w:r w:rsidR="005D71E2">
        <w:rPr>
          <w:i/>
        </w:rPr>
        <w:t> </w:t>
      </w:r>
      <w:r w:rsidR="005D71E2" w:rsidRPr="005D71E2">
        <w:rPr>
          <w:i/>
        </w:rPr>
        <w:t>В.</w:t>
      </w:r>
      <w:r w:rsidR="005D71E2">
        <w:rPr>
          <w:i/>
        </w:rPr>
        <w:t> </w:t>
      </w:r>
      <w:r w:rsidR="005D71E2" w:rsidRPr="005D71E2">
        <w:rPr>
          <w:i/>
        </w:rPr>
        <w:t xml:space="preserve">С. </w:t>
      </w:r>
      <w:bookmarkStart w:id="27" w:name="_Toc406421504"/>
      <w:r w:rsidRPr="00A32EF4">
        <w:rPr>
          <w:b/>
        </w:rPr>
        <w:t>С</w:t>
      </w:r>
      <w:r w:rsidR="00FE7F05" w:rsidRPr="00A32EF4">
        <w:rPr>
          <w:b/>
        </w:rPr>
        <w:t>истема приема и трансляции видеоинформации с</w:t>
      </w:r>
      <w:r w:rsidR="005D71E2">
        <w:rPr>
          <w:b/>
        </w:rPr>
        <w:t> </w:t>
      </w:r>
      <w:r w:rsidR="00FE7F05" w:rsidRPr="00A32EF4">
        <w:rPr>
          <w:b/>
        </w:rPr>
        <w:t>площадок космодрома</w:t>
      </w:r>
      <w:bookmarkEnd w:id="27"/>
      <w:r w:rsidR="00FE7F05" w:rsidRPr="00A32EF4">
        <w:rPr>
          <w:b/>
        </w:rPr>
        <w:t>.</w:t>
      </w:r>
      <w:r w:rsidR="00DD034A">
        <w:rPr>
          <w:b/>
        </w:rPr>
        <w:t xml:space="preserve"> </w:t>
      </w:r>
      <w:r w:rsidR="00DD034A" w:rsidRPr="00DD034A">
        <w:rPr>
          <w:b/>
        </w:rPr>
        <w:t>С.</w:t>
      </w:r>
      <w:r w:rsidR="00DD034A">
        <w:rPr>
          <w:b/>
        </w:rPr>
        <w:t> 57</w:t>
      </w:r>
      <w:r w:rsidR="00DD034A" w:rsidRPr="00DD034A">
        <w:rPr>
          <w:b/>
        </w:rPr>
        <w:t>–</w:t>
      </w:r>
      <w:r w:rsidR="00DD034A">
        <w:rPr>
          <w:b/>
        </w:rPr>
        <w:t xml:space="preserve">61. </w:t>
      </w:r>
      <w:r w:rsidRPr="00790E0F">
        <w:t>Изложены</w:t>
      </w:r>
      <w:r>
        <w:t xml:space="preserve"> состав, принципы построения, услови</w:t>
      </w:r>
      <w:r w:rsidR="00A32EF4">
        <w:t>я эксплуа</w:t>
      </w:r>
      <w:r>
        <w:t>тации и основные характеристики системы приёма и трансляции видеоинформации с площадок космодрома «Восточный»</w:t>
      </w:r>
      <w:r w:rsidR="00FE7F05">
        <w:t xml:space="preserve">. </w:t>
      </w:r>
      <w:r w:rsidRPr="00A32EF4">
        <w:rPr>
          <w:b/>
        </w:rPr>
        <w:t>Ключевые слова</w:t>
      </w:r>
      <w:r>
        <w:t>:</w:t>
      </w:r>
      <w:r w:rsidR="00FE7F05">
        <w:t xml:space="preserve"> </w:t>
      </w:r>
      <w:r>
        <w:t>космодром «Восточный», система видеомониторинга</w:t>
      </w:r>
      <w:bookmarkStart w:id="28" w:name="1"/>
    </w:p>
    <w:p w14:paraId="2FB20E18" w14:textId="569C1932" w:rsidR="00CC151C" w:rsidRPr="00C212F1" w:rsidRDefault="00CC151C" w:rsidP="00AF338C">
      <w:pPr>
        <w:pStyle w:val="ae"/>
        <w:spacing w:line="252" w:lineRule="auto"/>
      </w:pPr>
      <w:bookmarkStart w:id="29" w:name="_Toc406346730"/>
      <w:bookmarkStart w:id="30" w:name="_Toc406421505"/>
      <w:bookmarkEnd w:id="26"/>
      <w:bookmarkEnd w:id="28"/>
      <w:r w:rsidRPr="00A32EF4">
        <w:rPr>
          <w:i/>
        </w:rPr>
        <w:t>Куликов</w:t>
      </w:r>
      <w:r w:rsidR="005D71E2">
        <w:rPr>
          <w:i/>
        </w:rPr>
        <w:t> </w:t>
      </w:r>
      <w:r w:rsidR="005D71E2" w:rsidRPr="005D71E2">
        <w:rPr>
          <w:i/>
        </w:rPr>
        <w:t>А.</w:t>
      </w:r>
      <w:r w:rsidR="005D71E2">
        <w:rPr>
          <w:i/>
        </w:rPr>
        <w:t> </w:t>
      </w:r>
      <w:r w:rsidR="005D71E2" w:rsidRPr="005D71E2">
        <w:rPr>
          <w:i/>
        </w:rPr>
        <w:t>Н.</w:t>
      </w:r>
      <w:r w:rsidRPr="00A32EF4">
        <w:rPr>
          <w:i/>
        </w:rPr>
        <w:t>, Иванов</w:t>
      </w:r>
      <w:bookmarkEnd w:id="29"/>
      <w:bookmarkEnd w:id="30"/>
      <w:r w:rsidR="005D71E2">
        <w:rPr>
          <w:i/>
        </w:rPr>
        <w:t> </w:t>
      </w:r>
      <w:r w:rsidR="005D71E2" w:rsidRPr="005D71E2">
        <w:rPr>
          <w:i/>
        </w:rPr>
        <w:t>С.</w:t>
      </w:r>
      <w:r w:rsidR="005D71E2">
        <w:rPr>
          <w:i/>
        </w:rPr>
        <w:t> </w:t>
      </w:r>
      <w:r w:rsidR="005D71E2" w:rsidRPr="005D71E2">
        <w:rPr>
          <w:i/>
        </w:rPr>
        <w:t xml:space="preserve">А. </w:t>
      </w:r>
      <w:bookmarkStart w:id="31" w:name="_Toc406421506"/>
      <w:r w:rsidRPr="00A32EF4">
        <w:rPr>
          <w:b/>
          <w:caps/>
        </w:rPr>
        <w:t>Т</w:t>
      </w:r>
      <w:r w:rsidR="00A32EF4" w:rsidRPr="00A32EF4">
        <w:rPr>
          <w:b/>
        </w:rPr>
        <w:t>ест недорогих мегапиксельных объективов</w:t>
      </w:r>
      <w:bookmarkEnd w:id="31"/>
      <w:r w:rsidR="00DD034A">
        <w:rPr>
          <w:b/>
        </w:rPr>
        <w:t xml:space="preserve">. </w:t>
      </w:r>
      <w:r w:rsidR="00DD034A" w:rsidRPr="00DD034A">
        <w:rPr>
          <w:b/>
        </w:rPr>
        <w:t>С.</w:t>
      </w:r>
      <w:r w:rsidR="00DD034A">
        <w:rPr>
          <w:b/>
        </w:rPr>
        <w:t> 62</w:t>
      </w:r>
      <w:r w:rsidR="00DD034A" w:rsidRPr="00DD034A">
        <w:rPr>
          <w:b/>
        </w:rPr>
        <w:t>–</w:t>
      </w:r>
      <w:r w:rsidR="00CA272E">
        <w:rPr>
          <w:b/>
        </w:rPr>
        <w:t>73</w:t>
      </w:r>
      <w:r w:rsidR="00DD034A">
        <w:rPr>
          <w:b/>
        </w:rPr>
        <w:t xml:space="preserve">. </w:t>
      </w:r>
      <w:r w:rsidRPr="00C212F1">
        <w:t>В статье рассматриваются характеристики и результаты испытаний новых бюджетных мегапиксельных объективов производ</w:t>
      </w:r>
      <w:r w:rsidRPr="002762E2">
        <w:t xml:space="preserve">ства фирм Кореи и Китая, </w:t>
      </w:r>
      <w:r w:rsidRPr="00C212F1">
        <w:t>предназначенных для использования в</w:t>
      </w:r>
      <w:r w:rsidR="00033E46">
        <w:t> </w:t>
      </w:r>
      <w:r w:rsidRPr="00C212F1">
        <w:t xml:space="preserve">телевизионных камерах. </w:t>
      </w:r>
    </w:p>
    <w:p w14:paraId="5CD37F1E" w14:textId="1F6F66A2" w:rsidR="00327D87" w:rsidRPr="00A32EF4" w:rsidRDefault="00327D87" w:rsidP="00AF338C">
      <w:pPr>
        <w:pStyle w:val="ae"/>
        <w:spacing w:line="252" w:lineRule="auto"/>
      </w:pPr>
      <w:bookmarkStart w:id="32" w:name="_Toc406346732"/>
      <w:bookmarkStart w:id="33" w:name="_Toc406421507"/>
      <w:r w:rsidRPr="00A32EF4">
        <w:rPr>
          <w:i/>
        </w:rPr>
        <w:t>Сагдуллаев</w:t>
      </w:r>
      <w:r w:rsidR="005D71E2">
        <w:rPr>
          <w:i/>
        </w:rPr>
        <w:t> </w:t>
      </w:r>
      <w:r w:rsidR="005D71E2" w:rsidRPr="005D71E2">
        <w:rPr>
          <w:i/>
        </w:rPr>
        <w:t>Ю.</w:t>
      </w:r>
      <w:r w:rsidR="005D71E2">
        <w:rPr>
          <w:i/>
        </w:rPr>
        <w:t> </w:t>
      </w:r>
      <w:r w:rsidR="005D71E2" w:rsidRPr="005D71E2">
        <w:rPr>
          <w:i/>
        </w:rPr>
        <w:t>С.</w:t>
      </w:r>
      <w:r w:rsidRPr="00A32EF4">
        <w:rPr>
          <w:i/>
        </w:rPr>
        <w:t>, Смирнов</w:t>
      </w:r>
      <w:r w:rsidR="005D71E2">
        <w:rPr>
          <w:i/>
        </w:rPr>
        <w:t> </w:t>
      </w:r>
      <w:r w:rsidR="005D71E2" w:rsidRPr="005D71E2">
        <w:rPr>
          <w:i/>
        </w:rPr>
        <w:t>А.</w:t>
      </w:r>
      <w:r w:rsidR="005D71E2">
        <w:rPr>
          <w:i/>
        </w:rPr>
        <w:t> </w:t>
      </w:r>
      <w:r w:rsidR="005D71E2" w:rsidRPr="005D71E2">
        <w:rPr>
          <w:i/>
        </w:rPr>
        <w:t>И.</w:t>
      </w:r>
      <w:r w:rsidRPr="00A32EF4">
        <w:rPr>
          <w:i/>
        </w:rPr>
        <w:t>, Ковин</w:t>
      </w:r>
      <w:bookmarkEnd w:id="32"/>
      <w:bookmarkEnd w:id="33"/>
      <w:r w:rsidR="005D71E2">
        <w:rPr>
          <w:i/>
        </w:rPr>
        <w:t> </w:t>
      </w:r>
      <w:r w:rsidR="005D71E2" w:rsidRPr="005D71E2">
        <w:rPr>
          <w:i/>
        </w:rPr>
        <w:t>С.</w:t>
      </w:r>
      <w:r w:rsidR="005D71E2">
        <w:rPr>
          <w:i/>
        </w:rPr>
        <w:t> </w:t>
      </w:r>
      <w:r w:rsidR="005D71E2" w:rsidRPr="005D71E2">
        <w:rPr>
          <w:i/>
        </w:rPr>
        <w:t>Д.</w:t>
      </w:r>
      <w:r>
        <w:t xml:space="preserve"> </w:t>
      </w:r>
      <w:bookmarkStart w:id="34" w:name="_Toc406421508"/>
      <w:r w:rsidRPr="00A32EF4">
        <w:rPr>
          <w:rFonts w:eastAsia="Calibri"/>
          <w:b/>
        </w:rPr>
        <w:t>И</w:t>
      </w:r>
      <w:r w:rsidR="00A32EF4" w:rsidRPr="00A32EF4">
        <w:rPr>
          <w:rFonts w:eastAsia="Calibri"/>
          <w:b/>
        </w:rPr>
        <w:t>змерение дальности при неизвестных линейных размерах космических объектов</w:t>
      </w:r>
      <w:bookmarkEnd w:id="34"/>
      <w:r w:rsidR="00A32EF4">
        <w:rPr>
          <w:rFonts w:eastAsia="Calibri"/>
        </w:rPr>
        <w:t xml:space="preserve">. </w:t>
      </w:r>
      <w:r w:rsidR="00CA272E" w:rsidRPr="00DD034A">
        <w:rPr>
          <w:b/>
        </w:rPr>
        <w:t>С.</w:t>
      </w:r>
      <w:r w:rsidR="00CA272E">
        <w:rPr>
          <w:b/>
        </w:rPr>
        <w:t> 74</w:t>
      </w:r>
      <w:r w:rsidR="00CA272E" w:rsidRPr="00DD034A">
        <w:rPr>
          <w:b/>
        </w:rPr>
        <w:t>–</w:t>
      </w:r>
      <w:r w:rsidR="00CA272E">
        <w:rPr>
          <w:b/>
        </w:rPr>
        <w:t xml:space="preserve">80. </w:t>
      </w:r>
      <w:r w:rsidRPr="00A32EF4">
        <w:t>Рассмотрены вопросы определения относительной дальности сближающихся космических</w:t>
      </w:r>
      <w:r w:rsidR="00A32EF4">
        <w:t xml:space="preserve"> аппаратов с неизвестными линей</w:t>
      </w:r>
      <w:r w:rsidRPr="00A32EF4">
        <w:t>ными размерами при формировании двумерных телевизионных изображений.</w:t>
      </w:r>
      <w:r w:rsidR="00A32EF4" w:rsidRPr="00A32EF4">
        <w:t xml:space="preserve"> </w:t>
      </w:r>
      <w:r w:rsidRPr="00A32EF4">
        <w:rPr>
          <w:b/>
        </w:rPr>
        <w:t>Ключевые слова</w:t>
      </w:r>
      <w:r w:rsidRPr="00A32EF4">
        <w:t>:</w:t>
      </w:r>
      <w:r w:rsidR="00A32EF4" w:rsidRPr="00A32EF4">
        <w:t xml:space="preserve"> </w:t>
      </w:r>
      <w:r w:rsidRPr="00A32EF4">
        <w:t>измерение относительной дальности, космические объекты, телевизионные изображения</w:t>
      </w:r>
    </w:p>
    <w:p w14:paraId="38C077EB" w14:textId="2611D98E" w:rsidR="00C375C7" w:rsidRPr="00985008" w:rsidRDefault="005D71E2" w:rsidP="00586580">
      <w:pPr>
        <w:pStyle w:val="ae"/>
        <w:rPr>
          <w:rFonts w:eastAsia="Calibri"/>
        </w:rPr>
      </w:pPr>
      <w:bookmarkStart w:id="35" w:name="_Toc406421510"/>
      <w:r w:rsidRPr="005D71E2">
        <w:rPr>
          <w:rFonts w:eastAsia="Calibri"/>
          <w:i/>
        </w:rPr>
        <w:lastRenderedPageBreak/>
        <w:t>Сагдуллаев</w:t>
      </w:r>
      <w:r>
        <w:rPr>
          <w:rFonts w:eastAsia="Calibri"/>
          <w:i/>
        </w:rPr>
        <w:t> </w:t>
      </w:r>
      <w:r w:rsidRPr="005D71E2">
        <w:rPr>
          <w:rFonts w:eastAsia="Calibri"/>
          <w:i/>
        </w:rPr>
        <w:t>Ю.</w:t>
      </w:r>
      <w:r>
        <w:rPr>
          <w:rFonts w:eastAsia="Calibri"/>
          <w:i/>
        </w:rPr>
        <w:t> </w:t>
      </w:r>
      <w:r w:rsidRPr="005D71E2">
        <w:rPr>
          <w:rFonts w:eastAsia="Calibri"/>
          <w:i/>
        </w:rPr>
        <w:t>С., Смирно</w:t>
      </w:r>
      <w:r>
        <w:rPr>
          <w:rFonts w:eastAsia="Calibri"/>
          <w:i/>
        </w:rPr>
        <w:t>в </w:t>
      </w:r>
      <w:r w:rsidRPr="005D71E2">
        <w:rPr>
          <w:rFonts w:eastAsia="Calibri"/>
          <w:i/>
        </w:rPr>
        <w:t>А.</w:t>
      </w:r>
      <w:r>
        <w:rPr>
          <w:rFonts w:eastAsia="Calibri"/>
          <w:i/>
        </w:rPr>
        <w:t> </w:t>
      </w:r>
      <w:r w:rsidRPr="005D71E2">
        <w:rPr>
          <w:rFonts w:eastAsia="Calibri"/>
          <w:i/>
        </w:rPr>
        <w:t>И., Ковин</w:t>
      </w:r>
      <w:r>
        <w:rPr>
          <w:rFonts w:eastAsia="Calibri"/>
          <w:i/>
        </w:rPr>
        <w:t> </w:t>
      </w:r>
      <w:r w:rsidRPr="005D71E2">
        <w:rPr>
          <w:rFonts w:eastAsia="Calibri"/>
          <w:i/>
        </w:rPr>
        <w:t>С.</w:t>
      </w:r>
      <w:r>
        <w:rPr>
          <w:rFonts w:eastAsia="Calibri"/>
          <w:i/>
        </w:rPr>
        <w:t> </w:t>
      </w:r>
      <w:r w:rsidRPr="005D71E2">
        <w:rPr>
          <w:rFonts w:eastAsia="Calibri"/>
          <w:i/>
        </w:rPr>
        <w:t xml:space="preserve">Д. </w:t>
      </w:r>
      <w:r w:rsidR="00C375C7" w:rsidRPr="00586580">
        <w:rPr>
          <w:rFonts w:eastAsia="Calibri"/>
          <w:b/>
        </w:rPr>
        <w:t>И</w:t>
      </w:r>
      <w:r w:rsidR="00586580" w:rsidRPr="00586580">
        <w:rPr>
          <w:rFonts w:eastAsia="Calibri"/>
          <w:b/>
        </w:rPr>
        <w:t>змерение относительной скорости движения космических объектов</w:t>
      </w:r>
      <w:bookmarkEnd w:id="35"/>
      <w:r w:rsidR="00586580" w:rsidRPr="00586580">
        <w:rPr>
          <w:rFonts w:eastAsia="Calibri"/>
          <w:b/>
        </w:rPr>
        <w:t xml:space="preserve">. </w:t>
      </w:r>
      <w:r w:rsidR="00CA272E" w:rsidRPr="00DD034A">
        <w:rPr>
          <w:b/>
        </w:rPr>
        <w:t>С.</w:t>
      </w:r>
      <w:r w:rsidR="00CA272E">
        <w:rPr>
          <w:b/>
        </w:rPr>
        <w:t> 81</w:t>
      </w:r>
      <w:r w:rsidR="00CA272E" w:rsidRPr="00DD034A">
        <w:rPr>
          <w:b/>
        </w:rPr>
        <w:t>–</w:t>
      </w:r>
      <w:r w:rsidR="00CA272E">
        <w:rPr>
          <w:b/>
        </w:rPr>
        <w:t>87.</w:t>
      </w:r>
      <w:r w:rsidR="00CA272E">
        <w:rPr>
          <w:rFonts w:eastAsia="Calibri"/>
          <w:b/>
        </w:rPr>
        <w:t xml:space="preserve"> </w:t>
      </w:r>
      <w:r w:rsidR="00C375C7" w:rsidRPr="00985008">
        <w:rPr>
          <w:rFonts w:eastAsia="Calibri"/>
        </w:rPr>
        <w:t>Рассмотрены вопросы определения относительной скорости</w:t>
      </w:r>
      <w:r w:rsidR="00C375C7">
        <w:rPr>
          <w:rFonts w:eastAsia="Calibri"/>
        </w:rPr>
        <w:t xml:space="preserve"> </w:t>
      </w:r>
      <w:r w:rsidR="00C375C7" w:rsidRPr="00985008">
        <w:rPr>
          <w:rFonts w:eastAsia="Calibri"/>
        </w:rPr>
        <w:t>сближающихся космических аппаратов на основе</w:t>
      </w:r>
      <w:r w:rsidR="00C375C7">
        <w:rPr>
          <w:rFonts w:eastAsia="Calibri"/>
        </w:rPr>
        <w:t xml:space="preserve"> </w:t>
      </w:r>
      <w:r w:rsidR="00C375C7" w:rsidRPr="00985008">
        <w:rPr>
          <w:rFonts w:eastAsia="Calibri"/>
        </w:rPr>
        <w:t>формирования двумерных телевизионных изображений</w:t>
      </w:r>
      <w:r w:rsidR="00C375C7">
        <w:rPr>
          <w:rFonts w:eastAsia="Calibri"/>
        </w:rPr>
        <w:t>.</w:t>
      </w:r>
      <w:r w:rsidR="00586580">
        <w:rPr>
          <w:rFonts w:eastAsia="Calibri"/>
        </w:rPr>
        <w:t xml:space="preserve"> </w:t>
      </w:r>
      <w:r w:rsidR="00C375C7" w:rsidRPr="00586580">
        <w:rPr>
          <w:rFonts w:eastAsia="Calibri"/>
          <w:b/>
        </w:rPr>
        <w:t>Ключевые слова</w:t>
      </w:r>
      <w:r w:rsidR="00C375C7" w:rsidRPr="00985008">
        <w:rPr>
          <w:rFonts w:eastAsia="Calibri"/>
        </w:rPr>
        <w:t>:</w:t>
      </w:r>
      <w:r w:rsidR="00586580">
        <w:rPr>
          <w:rFonts w:eastAsia="Calibri"/>
        </w:rPr>
        <w:t xml:space="preserve"> </w:t>
      </w:r>
      <w:r w:rsidR="00C375C7" w:rsidRPr="00985008">
        <w:rPr>
          <w:rFonts w:eastAsia="Calibri"/>
        </w:rPr>
        <w:t>измерение относительной скорости, космические объекты,</w:t>
      </w:r>
      <w:r w:rsidR="00C375C7">
        <w:rPr>
          <w:rFonts w:eastAsia="Calibri"/>
        </w:rPr>
        <w:t xml:space="preserve"> </w:t>
      </w:r>
      <w:r w:rsidR="00C375C7" w:rsidRPr="00985008">
        <w:rPr>
          <w:rFonts w:eastAsia="Calibri"/>
        </w:rPr>
        <w:t xml:space="preserve">телевизионные изображения </w:t>
      </w:r>
    </w:p>
    <w:p w14:paraId="4AC539ED" w14:textId="49E6195D" w:rsidR="00D85742" w:rsidRPr="005852C8" w:rsidRDefault="00D85742" w:rsidP="00586580">
      <w:pPr>
        <w:pStyle w:val="ae"/>
      </w:pPr>
      <w:bookmarkStart w:id="36" w:name="_Toc370579326"/>
      <w:bookmarkStart w:id="37" w:name="_Toc406346736"/>
      <w:bookmarkStart w:id="38" w:name="_Toc406421511"/>
      <w:r w:rsidRPr="00586580">
        <w:rPr>
          <w:i/>
        </w:rPr>
        <w:t>Дёмин</w:t>
      </w:r>
      <w:bookmarkEnd w:id="36"/>
      <w:r w:rsidR="005D71E2">
        <w:rPr>
          <w:i/>
        </w:rPr>
        <w:t> </w:t>
      </w:r>
      <w:r w:rsidR="005D71E2" w:rsidRPr="005D71E2">
        <w:rPr>
          <w:i/>
        </w:rPr>
        <w:t>А.</w:t>
      </w:r>
      <w:r w:rsidR="005D71E2">
        <w:rPr>
          <w:i/>
        </w:rPr>
        <w:t> </w:t>
      </w:r>
      <w:r w:rsidR="005D71E2" w:rsidRPr="005D71E2">
        <w:rPr>
          <w:i/>
        </w:rPr>
        <w:t>В.</w:t>
      </w:r>
      <w:r w:rsidR="00586580" w:rsidRPr="00586580">
        <w:rPr>
          <w:i/>
        </w:rPr>
        <w:t xml:space="preserve">, </w:t>
      </w:r>
      <w:r w:rsidRPr="00586580">
        <w:rPr>
          <w:i/>
        </w:rPr>
        <w:t>Ковалёв</w:t>
      </w:r>
      <w:bookmarkEnd w:id="37"/>
      <w:bookmarkEnd w:id="38"/>
      <w:r w:rsidR="005D71E2">
        <w:rPr>
          <w:i/>
        </w:rPr>
        <w:t> </w:t>
      </w:r>
      <w:r w:rsidR="005D71E2" w:rsidRPr="005D71E2">
        <w:rPr>
          <w:i/>
        </w:rPr>
        <w:t>И.</w:t>
      </w:r>
      <w:r w:rsidR="005D71E2">
        <w:rPr>
          <w:i/>
        </w:rPr>
        <w:t> </w:t>
      </w:r>
      <w:r w:rsidR="005D71E2" w:rsidRPr="005D71E2">
        <w:rPr>
          <w:i/>
        </w:rPr>
        <w:t>А.</w:t>
      </w:r>
      <w:r w:rsidR="00586580">
        <w:t xml:space="preserve"> </w:t>
      </w:r>
      <w:bookmarkStart w:id="39" w:name="_Toc406421512"/>
      <w:r w:rsidRPr="00586580">
        <w:rPr>
          <w:b/>
        </w:rPr>
        <w:t>А</w:t>
      </w:r>
      <w:r w:rsidR="00586580" w:rsidRPr="00586580">
        <w:rPr>
          <w:b/>
        </w:rPr>
        <w:t>лгоритм управления составным зеркалом в режиме эксплуатации</w:t>
      </w:r>
      <w:bookmarkEnd w:id="39"/>
      <w:r w:rsidR="00586580" w:rsidRPr="00586580">
        <w:rPr>
          <w:b/>
        </w:rPr>
        <w:t>.</w:t>
      </w:r>
      <w:r w:rsidR="00CA272E">
        <w:rPr>
          <w:b/>
        </w:rPr>
        <w:t xml:space="preserve"> </w:t>
      </w:r>
      <w:r w:rsidR="00CA272E" w:rsidRPr="00DD034A">
        <w:rPr>
          <w:b/>
        </w:rPr>
        <w:t>С.</w:t>
      </w:r>
      <w:r w:rsidR="00CA272E">
        <w:rPr>
          <w:b/>
        </w:rPr>
        <w:t> 88</w:t>
      </w:r>
      <w:r w:rsidR="00CA272E" w:rsidRPr="00DD034A">
        <w:rPr>
          <w:b/>
        </w:rPr>
        <w:t>–</w:t>
      </w:r>
      <w:r w:rsidR="00CA272E">
        <w:rPr>
          <w:b/>
        </w:rPr>
        <w:t>93.</w:t>
      </w:r>
      <w:r w:rsidR="00586580">
        <w:t xml:space="preserve"> </w:t>
      </w:r>
      <w:r w:rsidRPr="005852C8">
        <w:t xml:space="preserve">В работе </w:t>
      </w:r>
      <w:r w:rsidRPr="00474C99">
        <w:t>рассмотрена</w:t>
      </w:r>
      <w:r w:rsidRPr="005852C8">
        <w:t xml:space="preserve"> проблема обеспечения качества изображения оптических систем с</w:t>
      </w:r>
      <w:r w:rsidR="005D71E2">
        <w:t> </w:t>
      </w:r>
      <w:r w:rsidRPr="005852C8">
        <w:t xml:space="preserve">составными зеркалами в режиме эксплуатации. Предложена модель математического описания процесса позиционирования зеркальных сегментов на базовой </w:t>
      </w:r>
      <w:r w:rsidRPr="00474C99">
        <w:rPr>
          <w:spacing w:val="-2"/>
        </w:rPr>
        <w:t>поверхности в соответствии с идеологией метода компарирования</w:t>
      </w:r>
      <w:r w:rsidRPr="005852C8">
        <w:t>, а также алгоритм управления составным зеркалом в режиме эксплуатации.</w:t>
      </w:r>
      <w:r w:rsidR="00586580">
        <w:t xml:space="preserve"> </w:t>
      </w:r>
      <w:r w:rsidRPr="00586580">
        <w:rPr>
          <w:b/>
        </w:rPr>
        <w:t>Ключевые слова</w:t>
      </w:r>
      <w:r w:rsidRPr="005852C8">
        <w:t>:</w:t>
      </w:r>
      <w:r w:rsidR="00586580">
        <w:t xml:space="preserve"> </w:t>
      </w:r>
      <w:r w:rsidRPr="005852C8">
        <w:t>составное зеркало, алгоритм управления, математическое описание</w:t>
      </w:r>
    </w:p>
    <w:p w14:paraId="0B4C24D9" w14:textId="7572E718" w:rsidR="00FE7A1C" w:rsidRPr="0027670D" w:rsidRDefault="00FE7A1C" w:rsidP="00CC16E1">
      <w:pPr>
        <w:pStyle w:val="ae"/>
        <w:rPr>
          <w:sz w:val="20"/>
          <w:szCs w:val="20"/>
        </w:rPr>
      </w:pPr>
      <w:bookmarkStart w:id="40" w:name="_Toc406346738"/>
      <w:bookmarkStart w:id="41" w:name="_Toc406421513"/>
      <w:r w:rsidRPr="00CC16E1">
        <w:rPr>
          <w:i/>
        </w:rPr>
        <w:t>Дёмин</w:t>
      </w:r>
      <w:r w:rsidR="005D71E2">
        <w:t> </w:t>
      </w:r>
      <w:r w:rsidR="005D71E2" w:rsidRPr="005D71E2">
        <w:rPr>
          <w:i/>
        </w:rPr>
        <w:t>А.</w:t>
      </w:r>
      <w:r w:rsidR="005D71E2">
        <w:rPr>
          <w:i/>
        </w:rPr>
        <w:t> </w:t>
      </w:r>
      <w:r w:rsidR="005D71E2" w:rsidRPr="005D71E2">
        <w:rPr>
          <w:i/>
        </w:rPr>
        <w:t>В.</w:t>
      </w:r>
      <w:r w:rsidR="00CC16E1" w:rsidRPr="00CC16E1">
        <w:rPr>
          <w:i/>
        </w:rPr>
        <w:t xml:space="preserve">, </w:t>
      </w:r>
      <w:r w:rsidRPr="00CC16E1">
        <w:rPr>
          <w:i/>
        </w:rPr>
        <w:t>Лосев</w:t>
      </w:r>
      <w:bookmarkEnd w:id="40"/>
      <w:bookmarkEnd w:id="41"/>
      <w:r w:rsidR="005D71E2">
        <w:t> </w:t>
      </w:r>
      <w:r w:rsidR="005D71E2" w:rsidRPr="005D71E2">
        <w:rPr>
          <w:i/>
        </w:rPr>
        <w:t>С.</w:t>
      </w:r>
      <w:r w:rsidR="005D71E2">
        <w:rPr>
          <w:i/>
        </w:rPr>
        <w:t> </w:t>
      </w:r>
      <w:r w:rsidR="005D71E2" w:rsidRPr="005D71E2">
        <w:rPr>
          <w:i/>
        </w:rPr>
        <w:t xml:space="preserve">В. </w:t>
      </w:r>
      <w:bookmarkStart w:id="42" w:name="_Toc406421514"/>
      <w:r w:rsidRPr="00CC16E1">
        <w:rPr>
          <w:b/>
        </w:rPr>
        <w:t>А</w:t>
      </w:r>
      <w:r w:rsidR="00CC16E1" w:rsidRPr="00CC16E1">
        <w:rPr>
          <w:b/>
        </w:rPr>
        <w:t>лгоритм управления коэффициентами риска теплопеленгатора</w:t>
      </w:r>
      <w:bookmarkEnd w:id="42"/>
      <w:r w:rsidR="00CC16E1" w:rsidRPr="00CC16E1">
        <w:rPr>
          <w:b/>
        </w:rPr>
        <w:t>.</w:t>
      </w:r>
      <w:r w:rsidR="00CA272E">
        <w:rPr>
          <w:b/>
        </w:rPr>
        <w:t xml:space="preserve"> </w:t>
      </w:r>
      <w:r w:rsidR="00CA272E" w:rsidRPr="00DD034A">
        <w:rPr>
          <w:b/>
        </w:rPr>
        <w:t>С.</w:t>
      </w:r>
      <w:r w:rsidR="00CA272E">
        <w:rPr>
          <w:b/>
        </w:rPr>
        <w:t> 94</w:t>
      </w:r>
      <w:r w:rsidR="00CA272E" w:rsidRPr="00DD034A">
        <w:rPr>
          <w:b/>
        </w:rPr>
        <w:t>–</w:t>
      </w:r>
      <w:r w:rsidR="00CA272E">
        <w:rPr>
          <w:b/>
        </w:rPr>
        <w:t>102.</w:t>
      </w:r>
      <w:r w:rsidR="00CA272E">
        <w:t xml:space="preserve"> </w:t>
      </w:r>
      <w:r>
        <w:t>Р</w:t>
      </w:r>
      <w:r w:rsidRPr="0027670D">
        <w:t xml:space="preserve">ассматривается </w:t>
      </w:r>
      <w:r w:rsidRPr="00CB28D5">
        <w:t>возможность</w:t>
      </w:r>
      <w:r w:rsidRPr="0027670D">
        <w:t xml:space="preserve"> улучшени</w:t>
      </w:r>
      <w:r w:rsidRPr="0027670D">
        <w:rPr>
          <w:spacing w:val="-2"/>
        </w:rPr>
        <w:t>я критерия принятия решения обнаружителем авиацион</w:t>
      </w:r>
      <w:r w:rsidRPr="0027670D">
        <w:t>ного теплопеленгатора путём внедрения адаптивной схемы управления коэффициентами риска в системе приёма и преобразования информации на основе редуцированной характеристической функции спектрально-энергетической модели летательного аппарата.</w:t>
      </w:r>
      <w:r w:rsidR="00CC16E1">
        <w:t xml:space="preserve"> </w:t>
      </w:r>
      <w:r w:rsidRPr="0027670D">
        <w:rPr>
          <w:rStyle w:val="aff3"/>
          <w:sz w:val="20"/>
        </w:rPr>
        <w:t>Ключевые слова:</w:t>
      </w:r>
      <w:r w:rsidR="00CC16E1">
        <w:rPr>
          <w:rStyle w:val="aff3"/>
          <w:sz w:val="20"/>
        </w:rPr>
        <w:t xml:space="preserve"> </w:t>
      </w:r>
      <w:r w:rsidRPr="00CC16E1">
        <w:rPr>
          <w:rStyle w:val="aff3"/>
          <w:b w:val="0"/>
          <w:sz w:val="20"/>
        </w:rPr>
        <w:t>спектрально-энергетическая модель, пеленгация, адаптивная схема, средний коэффициент риска</w:t>
      </w:r>
    </w:p>
    <w:p w14:paraId="032E53F4" w14:textId="6F91F826" w:rsidR="00CC16E1" w:rsidRDefault="00376593" w:rsidP="00CC16E1">
      <w:pPr>
        <w:pStyle w:val="ae"/>
        <w:rPr>
          <w:b/>
          <w:i/>
          <w:color w:val="000000"/>
          <w:szCs w:val="20"/>
        </w:rPr>
      </w:pPr>
      <w:bookmarkStart w:id="43" w:name="_Toc406346740"/>
      <w:bookmarkStart w:id="44" w:name="_Toc406421515"/>
      <w:proofErr w:type="spellStart"/>
      <w:r w:rsidRPr="00CC16E1">
        <w:rPr>
          <w:i/>
        </w:rPr>
        <w:t>Баёва</w:t>
      </w:r>
      <w:proofErr w:type="spellEnd"/>
      <w:r w:rsidR="005D71E2">
        <w:rPr>
          <w:i/>
        </w:rPr>
        <w:t> </w:t>
      </w:r>
      <w:r w:rsidR="005D71E2" w:rsidRPr="005D71E2">
        <w:rPr>
          <w:i/>
        </w:rPr>
        <w:t>Ю.</w:t>
      </w:r>
      <w:r w:rsidR="005D71E2">
        <w:rPr>
          <w:i/>
        </w:rPr>
        <w:t> </w:t>
      </w:r>
      <w:r w:rsidR="005D71E2" w:rsidRPr="005D71E2">
        <w:rPr>
          <w:i/>
        </w:rPr>
        <w:t>В.</w:t>
      </w:r>
      <w:r w:rsidR="00CC16E1" w:rsidRPr="00CC16E1">
        <w:rPr>
          <w:i/>
        </w:rPr>
        <w:t>,</w:t>
      </w:r>
      <w:r w:rsidRPr="00CC16E1">
        <w:rPr>
          <w:i/>
        </w:rPr>
        <w:t xml:space="preserve"> Ханков</w:t>
      </w:r>
      <w:bookmarkEnd w:id="43"/>
      <w:bookmarkEnd w:id="44"/>
      <w:r w:rsidR="005D71E2">
        <w:rPr>
          <w:i/>
        </w:rPr>
        <w:t> </w:t>
      </w:r>
      <w:r w:rsidR="005D71E2" w:rsidRPr="005D71E2">
        <w:rPr>
          <w:i/>
        </w:rPr>
        <w:t>С.</w:t>
      </w:r>
      <w:r w:rsidR="005D71E2">
        <w:rPr>
          <w:i/>
        </w:rPr>
        <w:t> </w:t>
      </w:r>
      <w:r w:rsidR="005D71E2" w:rsidRPr="005D71E2">
        <w:rPr>
          <w:i/>
        </w:rPr>
        <w:t xml:space="preserve">И. </w:t>
      </w:r>
      <w:bookmarkStart w:id="45" w:name="_Toc406421516"/>
      <w:r w:rsidRPr="00CC16E1">
        <w:rPr>
          <w:b/>
        </w:rPr>
        <w:t>В</w:t>
      </w:r>
      <w:r w:rsidR="00CC16E1" w:rsidRPr="00CC16E1">
        <w:rPr>
          <w:b/>
        </w:rPr>
        <w:t xml:space="preserve">лияние интенсивности теплоотдачи с поверхностей параболического зеркала на его </w:t>
      </w:r>
      <w:proofErr w:type="spellStart"/>
      <w:r w:rsidR="00CC16E1" w:rsidRPr="00CC16E1">
        <w:rPr>
          <w:b/>
        </w:rPr>
        <w:t>термоаберрацию</w:t>
      </w:r>
      <w:proofErr w:type="spellEnd"/>
      <w:r w:rsidR="00CC16E1" w:rsidRPr="00CC16E1">
        <w:rPr>
          <w:b/>
        </w:rPr>
        <w:t xml:space="preserve"> положения изображения</w:t>
      </w:r>
      <w:bookmarkEnd w:id="45"/>
      <w:r w:rsidR="00CC16E1" w:rsidRPr="00CC16E1">
        <w:rPr>
          <w:b/>
        </w:rPr>
        <w:t>.</w:t>
      </w:r>
      <w:r w:rsidR="00CA272E">
        <w:rPr>
          <w:b/>
        </w:rPr>
        <w:t xml:space="preserve"> </w:t>
      </w:r>
      <w:r w:rsidR="00CA272E" w:rsidRPr="00DD034A">
        <w:rPr>
          <w:b/>
        </w:rPr>
        <w:t>С.</w:t>
      </w:r>
      <w:r w:rsidR="00CA272E">
        <w:rPr>
          <w:b/>
        </w:rPr>
        <w:t> </w:t>
      </w:r>
      <w:r w:rsidR="00C26A0D">
        <w:rPr>
          <w:b/>
        </w:rPr>
        <w:t>1</w:t>
      </w:r>
      <w:r w:rsidR="00CA272E">
        <w:rPr>
          <w:b/>
        </w:rPr>
        <w:t>03</w:t>
      </w:r>
      <w:r w:rsidR="00CA272E" w:rsidRPr="00DD034A">
        <w:rPr>
          <w:b/>
        </w:rPr>
        <w:t>–</w:t>
      </w:r>
      <w:r w:rsidR="00CA272E">
        <w:rPr>
          <w:b/>
        </w:rPr>
        <w:t>110.</w:t>
      </w:r>
      <w:r w:rsidR="00CA272E">
        <w:t xml:space="preserve"> </w:t>
      </w:r>
      <w:r w:rsidRPr="00CC16E1">
        <w:t xml:space="preserve">Исследовано влияние на температуру зеркала интенсивности теплоотдачи с её рабочей поверхности. </w:t>
      </w:r>
      <w:r>
        <w:t xml:space="preserve">Получены аналитические </w:t>
      </w:r>
      <w:r w:rsidRPr="00376593">
        <w:rPr>
          <w:spacing w:val="-4"/>
        </w:rPr>
        <w:t>формулы для расчета термонаведенного смещения фокуса зеркала</w:t>
      </w:r>
      <w:r>
        <w:t xml:space="preserve"> с </w:t>
      </w:r>
      <w:r w:rsidRPr="00376593">
        <w:rPr>
          <w:spacing w:val="-4"/>
        </w:rPr>
        <w:t xml:space="preserve">учётом теплоотдачи с рабочей поверхности. </w:t>
      </w:r>
      <w:r w:rsidRPr="00CC16E1">
        <w:rPr>
          <w:spacing w:val="-4"/>
        </w:rPr>
        <w:t>Проведённые расчёты</w:t>
      </w:r>
      <w:r w:rsidRPr="00CC16E1">
        <w:t xml:space="preserve"> показали, что при интенсивн</w:t>
      </w:r>
      <w:r w:rsidR="00CC16E1" w:rsidRPr="00CC16E1">
        <w:t>ом теплоотводе с тыльной поверх</w:t>
      </w:r>
      <w:r w:rsidRPr="00CC16E1">
        <w:t xml:space="preserve">ности зеркала естественный лучисто-конвективный теплообмен на его рабочей поверхности не </w:t>
      </w:r>
      <w:r w:rsidR="00CC16E1" w:rsidRPr="00CC16E1">
        <w:t>требует учёта. При теплоизолиро</w:t>
      </w:r>
      <w:r w:rsidRPr="00CC16E1">
        <w:t xml:space="preserve">ванной тыльной поверхности теплоотдача с рабочей поверхности полностью определяет термонаведенное </w:t>
      </w:r>
      <w:r w:rsidRPr="00CC16E1">
        <w:rPr>
          <w:spacing w:val="-4"/>
        </w:rPr>
        <w:t>смещение фокуса зеркала. Сопоставлены процессы формирования</w:t>
      </w:r>
      <w:r w:rsidRPr="00CC16E1">
        <w:t xml:space="preserve"> теплового режима зеркала в условиях наземной и космической эксплуатации.</w:t>
      </w:r>
      <w:r w:rsidR="00CC16E1">
        <w:t xml:space="preserve"> </w:t>
      </w:r>
      <w:r w:rsidRPr="00CC16E1">
        <w:rPr>
          <w:b/>
        </w:rPr>
        <w:t>Ключевые слова</w:t>
      </w:r>
      <w:r w:rsidRPr="00F520F3">
        <w:t>:</w:t>
      </w:r>
      <w:r w:rsidR="00CC16E1">
        <w:t xml:space="preserve"> </w:t>
      </w:r>
      <w:r w:rsidRPr="004E3BD8">
        <w:t>параболическое зеркало,</w:t>
      </w:r>
      <w:r>
        <w:t xml:space="preserve"> </w:t>
      </w:r>
      <w:r w:rsidRPr="00F520F3">
        <w:t>тепловой режим, тепловое излучение,</w:t>
      </w:r>
      <w:r>
        <w:t xml:space="preserve"> термоаберрация</w:t>
      </w:r>
      <w:bookmarkStart w:id="46" w:name="_Toc406346742"/>
      <w:bookmarkStart w:id="47" w:name="_Toc406421517"/>
    </w:p>
    <w:p w14:paraId="2357772F" w14:textId="1CB84352" w:rsidR="0062785F" w:rsidRPr="005F2AC8" w:rsidRDefault="005D71E2" w:rsidP="00CC16E1">
      <w:pPr>
        <w:pStyle w:val="ae"/>
      </w:pPr>
      <w:bookmarkStart w:id="48" w:name="_Toc406421518"/>
      <w:bookmarkEnd w:id="46"/>
      <w:bookmarkEnd w:id="47"/>
      <w:proofErr w:type="spellStart"/>
      <w:r w:rsidRPr="005D71E2">
        <w:rPr>
          <w:i/>
        </w:rPr>
        <w:t>Баёва</w:t>
      </w:r>
      <w:proofErr w:type="spellEnd"/>
      <w:r w:rsidRPr="005D71E2">
        <w:rPr>
          <w:i/>
        </w:rPr>
        <w:t xml:space="preserve"> Ю. В., Ханков С. И. </w:t>
      </w:r>
      <w:r w:rsidR="0062785F" w:rsidRPr="00CC16E1">
        <w:rPr>
          <w:b/>
        </w:rPr>
        <w:t>П</w:t>
      </w:r>
      <w:r w:rsidR="00CC16E1" w:rsidRPr="00CC16E1">
        <w:rPr>
          <w:b/>
        </w:rPr>
        <w:t>ринципы выбора материалов зеркал для криооптических систем по совокупности теплофизических свойств</w:t>
      </w:r>
      <w:bookmarkEnd w:id="48"/>
      <w:r w:rsidR="00CC16E1">
        <w:t xml:space="preserve">. </w:t>
      </w:r>
      <w:r w:rsidR="00C26A0D" w:rsidRPr="00DD034A">
        <w:rPr>
          <w:b/>
        </w:rPr>
        <w:t>С.</w:t>
      </w:r>
      <w:r w:rsidR="00C26A0D">
        <w:rPr>
          <w:b/>
        </w:rPr>
        <w:t> 111</w:t>
      </w:r>
      <w:r w:rsidR="00C26A0D" w:rsidRPr="00DD034A">
        <w:rPr>
          <w:b/>
        </w:rPr>
        <w:t>–</w:t>
      </w:r>
      <w:r w:rsidR="00C26A0D">
        <w:rPr>
          <w:b/>
        </w:rPr>
        <w:t xml:space="preserve">125. </w:t>
      </w:r>
      <w:r w:rsidR="0062785F">
        <w:t xml:space="preserve">Проведен анализ процессов формирования термодеформаций зеркал в криогенных оптических системах. Определены </w:t>
      </w:r>
      <w:r w:rsidR="00CC16E1">
        <w:rPr>
          <w:spacing w:val="-4"/>
        </w:rPr>
        <w:t>комбина</w:t>
      </w:r>
      <w:r w:rsidR="0062785F" w:rsidRPr="009323C1">
        <w:rPr>
          <w:spacing w:val="-4"/>
        </w:rPr>
        <w:t>ции исходных теплофизических параметров, определяющих термо</w:t>
      </w:r>
      <w:r w:rsidR="0062785F">
        <w:t xml:space="preserve">стабильность зеркальных систем в переходном и стационарном тепловых режимах. Сопоставление свойств материалов зеркал проведено на конкретных примерах. Изложены принципы выбора </w:t>
      </w:r>
      <w:r w:rsidR="0062785F" w:rsidRPr="00D93839">
        <w:rPr>
          <w:spacing w:val="-4"/>
        </w:rPr>
        <w:t xml:space="preserve">материалов зеркал и корпуса для космических телескопов </w:t>
      </w:r>
      <w:r w:rsidR="0062785F" w:rsidRPr="00D93839">
        <w:rPr>
          <w:spacing w:val="-4"/>
        </w:rPr>
        <w:lastRenderedPageBreak/>
        <w:t>с</w:t>
      </w:r>
      <w:r w:rsidR="00AF338C">
        <w:rPr>
          <w:spacing w:val="-4"/>
        </w:rPr>
        <w:t> </w:t>
      </w:r>
      <w:r w:rsidR="0062785F" w:rsidRPr="00D93839">
        <w:rPr>
          <w:spacing w:val="-4"/>
        </w:rPr>
        <w:t>учётом</w:t>
      </w:r>
      <w:r w:rsidR="0062785F">
        <w:t xml:space="preserve"> требований к максимальной термостабильности в зависимости от условий эксплуатации.</w:t>
      </w:r>
      <w:r w:rsidR="00CC16E1">
        <w:t xml:space="preserve"> </w:t>
      </w:r>
      <w:r w:rsidR="0062785F" w:rsidRPr="00CC16E1">
        <w:rPr>
          <w:b/>
        </w:rPr>
        <w:t>Ключевые слова</w:t>
      </w:r>
      <w:r w:rsidR="0062785F" w:rsidRPr="005F2AC8">
        <w:t>:</w:t>
      </w:r>
      <w:r w:rsidR="00CC16E1">
        <w:t xml:space="preserve"> </w:t>
      </w:r>
      <w:proofErr w:type="spellStart"/>
      <w:r w:rsidR="0062785F" w:rsidRPr="008A3CF0">
        <w:t>криооптические</w:t>
      </w:r>
      <w:proofErr w:type="spellEnd"/>
      <w:r w:rsidR="0062785F" w:rsidRPr="008A3CF0">
        <w:t xml:space="preserve"> системы,</w:t>
      </w:r>
      <w:r w:rsidR="0062785F">
        <w:t xml:space="preserve"> зеркальный</w:t>
      </w:r>
      <w:r w:rsidR="0062785F" w:rsidRPr="005F2AC8">
        <w:t xml:space="preserve"> космический телескоп, </w:t>
      </w:r>
      <w:r w:rsidR="0062785F">
        <w:t>термонаведенные искажения, деформации зеркал, термоаберрации</w:t>
      </w:r>
    </w:p>
    <w:p w14:paraId="6D83FAC0" w14:textId="21F8A7DE" w:rsidR="00ED7BFE" w:rsidRPr="00E2723E" w:rsidRDefault="00ED7BFE" w:rsidP="00DD034A">
      <w:pPr>
        <w:pStyle w:val="ae"/>
      </w:pPr>
      <w:bookmarkStart w:id="49" w:name="_Toc406346744"/>
      <w:bookmarkStart w:id="50" w:name="_Toc406421519"/>
      <w:proofErr w:type="spellStart"/>
      <w:r w:rsidRPr="00DD034A">
        <w:rPr>
          <w:i/>
        </w:rPr>
        <w:t>Хисматов</w:t>
      </w:r>
      <w:proofErr w:type="spellEnd"/>
      <w:r w:rsidR="00255ECB">
        <w:rPr>
          <w:i/>
        </w:rPr>
        <w:t> И. Ф.</w:t>
      </w:r>
      <w:r w:rsidRPr="00DD034A">
        <w:rPr>
          <w:i/>
        </w:rPr>
        <w:t>, Рожков</w:t>
      </w:r>
      <w:bookmarkEnd w:id="49"/>
      <w:bookmarkEnd w:id="50"/>
      <w:r w:rsidR="00255ECB">
        <w:rPr>
          <w:i/>
        </w:rPr>
        <w:t> </w:t>
      </w:r>
      <w:r w:rsidR="00255ECB" w:rsidRPr="00255ECB">
        <w:rPr>
          <w:i/>
        </w:rPr>
        <w:t>К.</w:t>
      </w:r>
      <w:r w:rsidR="00255ECB">
        <w:rPr>
          <w:i/>
        </w:rPr>
        <w:t> </w:t>
      </w:r>
      <w:r w:rsidR="00255ECB" w:rsidRPr="00255ECB">
        <w:rPr>
          <w:i/>
        </w:rPr>
        <w:t xml:space="preserve">Ю. </w:t>
      </w:r>
      <w:bookmarkStart w:id="51" w:name="_Toc406421520"/>
      <w:r w:rsidRPr="00DD034A">
        <w:rPr>
          <w:b/>
        </w:rPr>
        <w:t>М</w:t>
      </w:r>
      <w:r w:rsidR="00DD034A" w:rsidRPr="00DD034A">
        <w:rPr>
          <w:b/>
        </w:rPr>
        <w:t>етод коррекции изображений неподвижных объектов в авиационных системах наблюдения</w:t>
      </w:r>
      <w:bookmarkEnd w:id="51"/>
      <w:r w:rsidR="00DD034A">
        <w:t>.</w:t>
      </w:r>
      <w:r w:rsidR="00C26A0D" w:rsidRPr="00C26A0D">
        <w:rPr>
          <w:b/>
        </w:rPr>
        <w:t xml:space="preserve"> </w:t>
      </w:r>
      <w:r w:rsidR="00255ECB">
        <w:rPr>
          <w:b/>
        </w:rPr>
        <w:br/>
      </w:r>
      <w:r w:rsidR="00C26A0D" w:rsidRPr="00DD034A">
        <w:rPr>
          <w:b/>
        </w:rPr>
        <w:t>С.</w:t>
      </w:r>
      <w:r w:rsidR="00C26A0D">
        <w:rPr>
          <w:b/>
        </w:rPr>
        <w:t> 126</w:t>
      </w:r>
      <w:r w:rsidR="00C26A0D" w:rsidRPr="00DD034A">
        <w:rPr>
          <w:b/>
        </w:rPr>
        <w:t>–</w:t>
      </w:r>
      <w:r w:rsidR="00C26A0D">
        <w:rPr>
          <w:b/>
        </w:rPr>
        <w:t>133.</w:t>
      </w:r>
      <w:r w:rsidR="00DD034A">
        <w:t xml:space="preserve"> </w:t>
      </w:r>
      <w:r>
        <w:t>Р</w:t>
      </w:r>
      <w:r w:rsidRPr="00DA78E8">
        <w:t xml:space="preserve">ассматривается </w:t>
      </w:r>
      <w:r>
        <w:t>способ</w:t>
      </w:r>
      <w:r w:rsidRPr="00DA78E8">
        <w:t xml:space="preserve"> компенсации </w:t>
      </w:r>
      <w:r>
        <w:t>изменений</w:t>
      </w:r>
      <w:r w:rsidRPr="00DA78E8">
        <w:t xml:space="preserve"> </w:t>
      </w:r>
      <w:r>
        <w:t xml:space="preserve">телевизионных или тепловизионных </w:t>
      </w:r>
      <w:r w:rsidRPr="00DA78E8">
        <w:t>изображени</w:t>
      </w:r>
      <w:r>
        <w:t xml:space="preserve">й объекта в авиационных системах наблюдения, которые вызваны пространственными эволюциями точки наблюдения, с целью </w:t>
      </w:r>
      <w:r w:rsidRPr="00DA78E8">
        <w:t xml:space="preserve">повышения надёжности </w:t>
      </w:r>
      <w:r>
        <w:t xml:space="preserve">режима </w:t>
      </w:r>
      <w:r w:rsidRPr="00DA78E8">
        <w:t>автосопровождения</w:t>
      </w:r>
      <w:r>
        <w:t>.</w:t>
      </w:r>
      <w:r w:rsidR="00DD034A">
        <w:t xml:space="preserve"> </w:t>
      </w:r>
      <w:r w:rsidRPr="00DD034A">
        <w:rPr>
          <w:b/>
        </w:rPr>
        <w:t>Ключевые слова</w:t>
      </w:r>
      <w:r w:rsidRPr="00E2723E">
        <w:t>:</w:t>
      </w:r>
      <w:r w:rsidR="00DD034A">
        <w:t xml:space="preserve"> </w:t>
      </w:r>
      <w:r w:rsidRPr="00E2723E">
        <w:t>авиационные системы наблюдения, алгоритмы автоматического сопровождение объектов</w:t>
      </w:r>
    </w:p>
    <w:p w14:paraId="7B377CD3" w14:textId="41CEE6C7" w:rsidR="00975970" w:rsidRPr="00C26A0D" w:rsidRDefault="00C26A0D" w:rsidP="00C26A0D">
      <w:pPr>
        <w:pStyle w:val="ae"/>
      </w:pPr>
      <w:bookmarkStart w:id="52" w:name="_Toc406421521"/>
      <w:r w:rsidRPr="00C26A0D">
        <w:rPr>
          <w:b/>
        </w:rPr>
        <w:t>Системы</w:t>
      </w:r>
      <w:r w:rsidR="00975970" w:rsidRPr="00C26A0D">
        <w:rPr>
          <w:b/>
        </w:rPr>
        <w:t xml:space="preserve"> </w:t>
      </w:r>
      <w:r w:rsidRPr="00C26A0D">
        <w:rPr>
          <w:b/>
        </w:rPr>
        <w:t>наблюдения, мониторинга и дистанционного зондирования земли</w:t>
      </w:r>
      <w:bookmarkEnd w:id="52"/>
      <w:r w:rsidRPr="00C26A0D">
        <w:rPr>
          <w:b/>
        </w:rPr>
        <w:t>.</w:t>
      </w:r>
      <w:r>
        <w:t xml:space="preserve"> </w:t>
      </w:r>
      <w:r w:rsidRPr="00C26A0D">
        <w:rPr>
          <w:b/>
        </w:rPr>
        <w:t>С.</w:t>
      </w:r>
      <w:r>
        <w:rPr>
          <w:b/>
        </w:rPr>
        <w:t> 134</w:t>
      </w:r>
      <w:r w:rsidRPr="00C26A0D">
        <w:rPr>
          <w:b/>
        </w:rPr>
        <w:t>–1</w:t>
      </w:r>
      <w:r>
        <w:rPr>
          <w:b/>
        </w:rPr>
        <w:t>4</w:t>
      </w:r>
      <w:r w:rsidRPr="00C26A0D">
        <w:rPr>
          <w:b/>
        </w:rPr>
        <w:t>0</w:t>
      </w:r>
      <w:r>
        <w:rPr>
          <w:b/>
        </w:rPr>
        <w:t xml:space="preserve">. </w:t>
      </w:r>
      <w:r w:rsidR="00975970" w:rsidRPr="00406C5C">
        <w:t>Конференция «ДЗЗ 2014»</w:t>
      </w:r>
      <w:r>
        <w:t xml:space="preserve">. </w:t>
      </w:r>
      <w:r w:rsidR="00975970" w:rsidRPr="00C26A0D">
        <w:t xml:space="preserve">В период </w:t>
      </w:r>
      <w:r w:rsidR="00255ECB">
        <w:br/>
      </w:r>
      <w:r w:rsidR="00975970" w:rsidRPr="00C26A0D">
        <w:t>с 13 по 18 сентября 2014</w:t>
      </w:r>
      <w:r w:rsidR="00975970">
        <w:t> </w:t>
      </w:r>
      <w:r w:rsidR="00975970" w:rsidRPr="00C26A0D">
        <w:t>г. в г.</w:t>
      </w:r>
      <w:r w:rsidR="00975970">
        <w:t> </w:t>
      </w:r>
      <w:r w:rsidR="00975970" w:rsidRPr="00C26A0D">
        <w:t>Сочи Краснодарского края прошла Х</w:t>
      </w:r>
      <w:r w:rsidR="00975970">
        <w:rPr>
          <w:lang w:val="en-US"/>
        </w:rPr>
        <w:t>I</w:t>
      </w:r>
      <w:r w:rsidR="00975970">
        <w:t> </w:t>
      </w:r>
      <w:r w:rsidR="00975970" w:rsidRPr="00C26A0D">
        <w:t xml:space="preserve">научно-техническая конференция «Системы наблюдения, </w:t>
      </w:r>
      <w:r w:rsidR="00975970" w:rsidRPr="00C26A0D">
        <w:rPr>
          <w:spacing w:val="-4"/>
        </w:rPr>
        <w:t>мониторинга и дистанционного зондирования Земли» – «Системы</w:t>
      </w:r>
      <w:r w:rsidR="00975970">
        <w:rPr>
          <w:spacing w:val="-4"/>
        </w:rPr>
        <w:t> </w:t>
      </w:r>
      <w:r w:rsidR="00975970" w:rsidRPr="00C26A0D">
        <w:rPr>
          <w:spacing w:val="-4"/>
        </w:rPr>
        <w:t>ДЗЗ</w:t>
      </w:r>
      <w:r w:rsidR="00975970">
        <w:rPr>
          <w:spacing w:val="-4"/>
        </w:rPr>
        <w:t> </w:t>
      </w:r>
      <w:r w:rsidR="00975970" w:rsidRPr="00C26A0D">
        <w:rPr>
          <w:spacing w:val="-4"/>
        </w:rPr>
        <w:t>2014».</w:t>
      </w:r>
      <w:r w:rsidR="00975970" w:rsidRPr="00C26A0D">
        <w:rPr>
          <w:b/>
          <w:bCs/>
          <w:spacing w:val="-4"/>
        </w:rPr>
        <w:t xml:space="preserve"> </w:t>
      </w:r>
      <w:r w:rsidR="00975970" w:rsidRPr="00C26A0D">
        <w:t>Работали 5</w:t>
      </w:r>
      <w:r w:rsidR="00255ECB">
        <w:t> </w:t>
      </w:r>
      <w:r w:rsidR="00975970" w:rsidRPr="00C26A0D">
        <w:t>секций:</w:t>
      </w:r>
    </w:p>
    <w:p w14:paraId="1ABCAC35" w14:textId="5DDE7759" w:rsidR="00975970" w:rsidRDefault="00975970" w:rsidP="00255ECB">
      <w:pPr>
        <w:pStyle w:val="ae"/>
        <w:spacing w:before="0"/>
      </w:pPr>
      <w:r>
        <w:t>1. С</w:t>
      </w:r>
      <w:r w:rsidRPr="00D576C2">
        <w:t>истемы дистанционного зондирования Земли (ДЗЗ) из космоса</w:t>
      </w:r>
      <w:r w:rsidR="00705517">
        <w:t>.</w:t>
      </w:r>
    </w:p>
    <w:p w14:paraId="532722FA" w14:textId="110F4ABB" w:rsidR="00975970" w:rsidRDefault="00975970" w:rsidP="00255ECB">
      <w:pPr>
        <w:pStyle w:val="ae"/>
        <w:spacing w:before="0"/>
      </w:pPr>
      <w:r>
        <w:t>2. О</w:t>
      </w:r>
      <w:r w:rsidRPr="00D576C2">
        <w:t>птико-электронная аппаратура, устройства и датчики для систем наблюдения, мониторинга и ДЗЗ</w:t>
      </w:r>
      <w:r w:rsidR="00705517">
        <w:t>.</w:t>
      </w:r>
    </w:p>
    <w:p w14:paraId="1F75B3BA" w14:textId="6751B037" w:rsidR="00975970" w:rsidRDefault="00975970" w:rsidP="00255ECB">
      <w:pPr>
        <w:pStyle w:val="ae"/>
        <w:spacing w:before="0"/>
      </w:pPr>
      <w:r>
        <w:t>3. Н</w:t>
      </w:r>
      <w:r w:rsidRPr="00D576C2">
        <w:t>аземные средства и методы приема и обработки информации</w:t>
      </w:r>
      <w:r w:rsidR="00705517">
        <w:t>.</w:t>
      </w:r>
    </w:p>
    <w:p w14:paraId="017CB76C" w14:textId="51E84E3C" w:rsidR="00975970" w:rsidRDefault="00975970" w:rsidP="00255ECB">
      <w:pPr>
        <w:pStyle w:val="ae"/>
        <w:spacing w:before="0"/>
      </w:pPr>
      <w:r>
        <w:t>4. Ф</w:t>
      </w:r>
      <w:r w:rsidRPr="00D576C2">
        <w:t>отоприёмники и элементная база для систем наблюдения и ДЗЗ</w:t>
      </w:r>
      <w:r w:rsidR="00705517">
        <w:t>.</w:t>
      </w:r>
    </w:p>
    <w:p w14:paraId="28955D56" w14:textId="77777777" w:rsidR="00975970" w:rsidRPr="00D576C2" w:rsidRDefault="00975970" w:rsidP="00255ECB">
      <w:pPr>
        <w:pStyle w:val="ae"/>
        <w:spacing w:before="0"/>
      </w:pPr>
      <w:r>
        <w:t>5. Ф</w:t>
      </w:r>
      <w:r w:rsidRPr="00D576C2">
        <w:t>отоника, авиационные и специал</w:t>
      </w:r>
      <w:r>
        <w:t>изированные системы наблюдения.</w:t>
      </w:r>
    </w:p>
    <w:sectPr w:rsidR="00975970" w:rsidRPr="00D576C2" w:rsidSect="003923D7">
      <w:footerReference w:type="even" r:id="rId8"/>
      <w:footerReference w:type="default" r:id="rId9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1E26" w14:textId="77777777" w:rsidR="00F52719" w:rsidRDefault="00F52719">
      <w:r>
        <w:separator/>
      </w:r>
    </w:p>
  </w:endnote>
  <w:endnote w:type="continuationSeparator" w:id="0">
    <w:p w14:paraId="672313F5" w14:textId="77777777" w:rsidR="00F52719" w:rsidRDefault="00F5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 Chance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CAH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GPG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W1G 45 Lt">
    <w:altName w:val="HelveticaNeueLT W1G 45 L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964D" w14:textId="77777777" w:rsidR="0043591D" w:rsidRDefault="0043591D" w:rsidP="00FC466F">
    <w:pPr>
      <w:pStyle w:val="af6"/>
      <w:framePr w:wrap="around" w:vAnchor="text" w:hAnchor="margin" w:xAlign="outside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430D2">
      <w:rPr>
        <w:rStyle w:val="af8"/>
        <w:noProof/>
      </w:rPr>
      <w:t>2</w:t>
    </w:r>
    <w:r>
      <w:rPr>
        <w:rStyle w:val="af8"/>
      </w:rPr>
      <w:fldChar w:fldCharType="end"/>
    </w:r>
  </w:p>
  <w:p w14:paraId="729ECB41" w14:textId="77777777" w:rsidR="0043591D" w:rsidRPr="003B39C4" w:rsidRDefault="0043591D" w:rsidP="005151DA">
    <w:pPr>
      <w:pStyle w:val="af6"/>
      <w:jc w:val="right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14</w:t>
    </w:r>
    <w:r w:rsidRPr="00E05C25">
      <w:rPr>
        <w:sz w:val="18"/>
        <w:szCs w:val="18"/>
      </w:rPr>
      <w:t>, вып. </w:t>
    </w:r>
    <w:r w:rsidRPr="003B39C4"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E82D" w14:textId="77777777" w:rsidR="0043591D" w:rsidRPr="001D6A29" w:rsidRDefault="0043591D" w:rsidP="00FC466F">
    <w:pPr>
      <w:pStyle w:val="af6"/>
      <w:framePr w:wrap="around" w:vAnchor="text" w:hAnchor="margin" w:xAlign="outside" w:y="1"/>
      <w:rPr>
        <w:rStyle w:val="af8"/>
      </w:rPr>
    </w:pPr>
    <w:r w:rsidRPr="001D6A29">
      <w:rPr>
        <w:rStyle w:val="af8"/>
      </w:rPr>
      <w:fldChar w:fldCharType="begin"/>
    </w:r>
    <w:r w:rsidRPr="001D6A29">
      <w:rPr>
        <w:rStyle w:val="af8"/>
      </w:rPr>
      <w:instrText xml:space="preserve">PAGE  </w:instrText>
    </w:r>
    <w:r w:rsidRPr="001D6A29">
      <w:rPr>
        <w:rStyle w:val="af8"/>
      </w:rPr>
      <w:fldChar w:fldCharType="separate"/>
    </w:r>
    <w:r w:rsidR="005430D2">
      <w:rPr>
        <w:rStyle w:val="af8"/>
        <w:noProof/>
      </w:rPr>
      <w:t>1</w:t>
    </w:r>
    <w:r w:rsidRPr="001D6A29">
      <w:rPr>
        <w:rStyle w:val="af8"/>
      </w:rPr>
      <w:fldChar w:fldCharType="end"/>
    </w:r>
  </w:p>
  <w:p w14:paraId="316AB780" w14:textId="77777777" w:rsidR="0043591D" w:rsidRDefault="0043591D" w:rsidP="00ED3B21">
    <w:pPr>
      <w:pStyle w:val="af6"/>
      <w:ind w:right="360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14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068F" w14:textId="77777777" w:rsidR="00F52719" w:rsidRDefault="00F52719">
      <w:r>
        <w:separator/>
      </w:r>
    </w:p>
  </w:footnote>
  <w:footnote w:type="continuationSeparator" w:id="0">
    <w:p w14:paraId="3BC0BD4D" w14:textId="77777777" w:rsidR="00F52719" w:rsidRDefault="00F5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26864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3C60E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975D81"/>
    <w:multiLevelType w:val="hybridMultilevel"/>
    <w:tmpl w:val="AA9EE2D6"/>
    <w:lvl w:ilvl="0" w:tplc="2D7EBD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2B51677"/>
    <w:multiLevelType w:val="multilevel"/>
    <w:tmpl w:val="4748F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3979FB"/>
    <w:multiLevelType w:val="hybridMultilevel"/>
    <w:tmpl w:val="A9FCA16A"/>
    <w:lvl w:ilvl="0" w:tplc="7B7234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5D5F60"/>
    <w:multiLevelType w:val="hybridMultilevel"/>
    <w:tmpl w:val="1B222602"/>
    <w:lvl w:ilvl="0" w:tplc="68645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530E0B"/>
    <w:multiLevelType w:val="hybridMultilevel"/>
    <w:tmpl w:val="028AD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1" w15:restartNumberingAfterBreak="0">
    <w:nsid w:val="1D527E29"/>
    <w:multiLevelType w:val="hybridMultilevel"/>
    <w:tmpl w:val="9B802A6C"/>
    <w:lvl w:ilvl="0" w:tplc="0B82C7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F4DC5"/>
    <w:multiLevelType w:val="hybridMultilevel"/>
    <w:tmpl w:val="5184C638"/>
    <w:lvl w:ilvl="0" w:tplc="CF348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876CB"/>
    <w:multiLevelType w:val="hybridMultilevel"/>
    <w:tmpl w:val="561026AE"/>
    <w:lvl w:ilvl="0" w:tplc="EC6CAF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26D5E"/>
    <w:multiLevelType w:val="hybridMultilevel"/>
    <w:tmpl w:val="BBE27F08"/>
    <w:lvl w:ilvl="0" w:tplc="88EEA81C">
      <w:start w:val="1"/>
      <w:numFmt w:val="decimal"/>
      <w:lvlText w:val="%1."/>
      <w:lvlJc w:val="left"/>
      <w:pPr>
        <w:tabs>
          <w:tab w:val="num" w:pos="1321"/>
        </w:tabs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5" w15:restartNumberingAfterBreak="0">
    <w:nsid w:val="335915E9"/>
    <w:multiLevelType w:val="hybridMultilevel"/>
    <w:tmpl w:val="32AAF5F0"/>
    <w:lvl w:ilvl="0" w:tplc="8872E30E">
      <w:start w:val="1"/>
      <w:numFmt w:val="decimal"/>
      <w:lvlText w:val="%1."/>
      <w:lvlJc w:val="left"/>
      <w:pPr>
        <w:ind w:left="1362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10E60"/>
    <w:multiLevelType w:val="hybridMultilevel"/>
    <w:tmpl w:val="B1742D46"/>
    <w:lvl w:ilvl="0" w:tplc="359635AC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146EEF"/>
    <w:multiLevelType w:val="hybridMultilevel"/>
    <w:tmpl w:val="0C3CA210"/>
    <w:lvl w:ilvl="0" w:tplc="DA4E8504">
      <w:start w:val="1"/>
      <w:numFmt w:val="decimal"/>
      <w:lvlText w:val="%1."/>
      <w:lvlJc w:val="left"/>
      <w:pPr>
        <w:tabs>
          <w:tab w:val="num" w:pos="7485"/>
        </w:tabs>
        <w:ind w:left="7485" w:hanging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8844AF"/>
    <w:multiLevelType w:val="hybridMultilevel"/>
    <w:tmpl w:val="7C184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496237"/>
    <w:multiLevelType w:val="hybridMultilevel"/>
    <w:tmpl w:val="3F087278"/>
    <w:lvl w:ilvl="0" w:tplc="00E46A82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C85834"/>
    <w:multiLevelType w:val="hybridMultilevel"/>
    <w:tmpl w:val="8FD0C13C"/>
    <w:lvl w:ilvl="0" w:tplc="7B7234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080187"/>
    <w:multiLevelType w:val="hybridMultilevel"/>
    <w:tmpl w:val="5E0A0C68"/>
    <w:lvl w:ilvl="0" w:tplc="ED4C0302">
      <w:start w:val="6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35CED"/>
    <w:multiLevelType w:val="multilevel"/>
    <w:tmpl w:val="3320B806"/>
    <w:styleLink w:val="a3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51186"/>
    <w:multiLevelType w:val="hybridMultilevel"/>
    <w:tmpl w:val="ED160F34"/>
    <w:lvl w:ilvl="0" w:tplc="CA9C4A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12302"/>
    <w:multiLevelType w:val="hybridMultilevel"/>
    <w:tmpl w:val="7334FFF2"/>
    <w:lvl w:ilvl="0" w:tplc="7C0689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D67F2"/>
    <w:multiLevelType w:val="hybridMultilevel"/>
    <w:tmpl w:val="D2E2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60B8B"/>
    <w:multiLevelType w:val="hybridMultilevel"/>
    <w:tmpl w:val="2BC0E4B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44682"/>
    <w:multiLevelType w:val="hybridMultilevel"/>
    <w:tmpl w:val="3E12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76A3"/>
    <w:multiLevelType w:val="hybridMultilevel"/>
    <w:tmpl w:val="49B297BC"/>
    <w:lvl w:ilvl="0" w:tplc="48007F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C0ECD"/>
    <w:multiLevelType w:val="hybridMultilevel"/>
    <w:tmpl w:val="FC5617C6"/>
    <w:lvl w:ilvl="0" w:tplc="00E46A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6774"/>
    <w:multiLevelType w:val="hybridMultilevel"/>
    <w:tmpl w:val="1D800650"/>
    <w:lvl w:ilvl="0" w:tplc="0B82C7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83B2E"/>
    <w:multiLevelType w:val="hybridMultilevel"/>
    <w:tmpl w:val="0F8CB80A"/>
    <w:lvl w:ilvl="0" w:tplc="CA9C4A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907433"/>
    <w:multiLevelType w:val="hybridMultilevel"/>
    <w:tmpl w:val="203AD40E"/>
    <w:lvl w:ilvl="0" w:tplc="58982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3245102">
    <w:abstractNumId w:val="0"/>
  </w:num>
  <w:num w:numId="2" w16cid:durableId="1208450715">
    <w:abstractNumId w:val="2"/>
  </w:num>
  <w:num w:numId="3" w16cid:durableId="1514496898">
    <w:abstractNumId w:val="1"/>
  </w:num>
  <w:num w:numId="4" w16cid:durableId="1520503259">
    <w:abstractNumId w:val="10"/>
  </w:num>
  <w:num w:numId="5" w16cid:durableId="1288390664">
    <w:abstractNumId w:val="22"/>
  </w:num>
  <w:num w:numId="6" w16cid:durableId="1685399691">
    <w:abstractNumId w:val="16"/>
  </w:num>
  <w:num w:numId="7" w16cid:durableId="130946098">
    <w:abstractNumId w:val="7"/>
  </w:num>
  <w:num w:numId="8" w16cid:durableId="1893156691">
    <w:abstractNumId w:val="24"/>
  </w:num>
  <w:num w:numId="9" w16cid:durableId="1482692689">
    <w:abstractNumId w:val="9"/>
  </w:num>
  <w:num w:numId="10" w16cid:durableId="1332219560">
    <w:abstractNumId w:val="14"/>
  </w:num>
  <w:num w:numId="11" w16cid:durableId="1441800407">
    <w:abstractNumId w:val="25"/>
  </w:num>
  <w:num w:numId="12" w16cid:durableId="702822858">
    <w:abstractNumId w:val="11"/>
  </w:num>
  <w:num w:numId="13" w16cid:durableId="1931893540">
    <w:abstractNumId w:val="30"/>
  </w:num>
  <w:num w:numId="14" w16cid:durableId="1930042381">
    <w:abstractNumId w:val="27"/>
  </w:num>
  <w:num w:numId="15" w16cid:durableId="1708333534">
    <w:abstractNumId w:val="5"/>
  </w:num>
  <w:num w:numId="16" w16cid:durableId="660429531">
    <w:abstractNumId w:val="28"/>
  </w:num>
  <w:num w:numId="17" w16cid:durableId="276372931">
    <w:abstractNumId w:val="3"/>
  </w:num>
  <w:num w:numId="18" w16cid:durableId="1021277921">
    <w:abstractNumId w:val="32"/>
  </w:num>
  <w:num w:numId="19" w16cid:durableId="3561566">
    <w:abstractNumId w:val="19"/>
  </w:num>
  <w:num w:numId="20" w16cid:durableId="881940412">
    <w:abstractNumId w:val="29"/>
  </w:num>
  <w:num w:numId="21" w16cid:durableId="2042900459">
    <w:abstractNumId w:val="12"/>
  </w:num>
  <w:num w:numId="22" w16cid:durableId="745806203">
    <w:abstractNumId w:val="13"/>
  </w:num>
  <w:num w:numId="23" w16cid:durableId="1632862157">
    <w:abstractNumId w:val="4"/>
  </w:num>
  <w:num w:numId="24" w16cid:durableId="1793133481">
    <w:abstractNumId w:val="8"/>
  </w:num>
  <w:num w:numId="25" w16cid:durableId="581724844">
    <w:abstractNumId w:val="17"/>
  </w:num>
  <w:num w:numId="26" w16cid:durableId="431436652">
    <w:abstractNumId w:val="20"/>
  </w:num>
  <w:num w:numId="27" w16cid:durableId="579947812">
    <w:abstractNumId w:val="6"/>
  </w:num>
  <w:num w:numId="28" w16cid:durableId="557277664">
    <w:abstractNumId w:val="23"/>
  </w:num>
  <w:num w:numId="29" w16cid:durableId="1731272942">
    <w:abstractNumId w:val="21"/>
  </w:num>
  <w:num w:numId="30" w16cid:durableId="1941332593">
    <w:abstractNumId w:val="31"/>
  </w:num>
  <w:num w:numId="31" w16cid:durableId="1882128930">
    <w:abstractNumId w:val="15"/>
  </w:num>
  <w:num w:numId="32" w16cid:durableId="124205389">
    <w:abstractNumId w:val="26"/>
  </w:num>
  <w:num w:numId="33" w16cid:durableId="6703284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1771"/>
    <w:rsid w:val="00001A29"/>
    <w:rsid w:val="00001CA2"/>
    <w:rsid w:val="000024D7"/>
    <w:rsid w:val="00002CD6"/>
    <w:rsid w:val="000047BA"/>
    <w:rsid w:val="0000663B"/>
    <w:rsid w:val="00012684"/>
    <w:rsid w:val="00012DE0"/>
    <w:rsid w:val="00024A06"/>
    <w:rsid w:val="000259CA"/>
    <w:rsid w:val="00026C9B"/>
    <w:rsid w:val="00027B78"/>
    <w:rsid w:val="00030CD7"/>
    <w:rsid w:val="00032843"/>
    <w:rsid w:val="0003348F"/>
    <w:rsid w:val="00033645"/>
    <w:rsid w:val="00033E46"/>
    <w:rsid w:val="00036826"/>
    <w:rsid w:val="00037426"/>
    <w:rsid w:val="000442E1"/>
    <w:rsid w:val="000473F5"/>
    <w:rsid w:val="00051F62"/>
    <w:rsid w:val="00053C49"/>
    <w:rsid w:val="00054624"/>
    <w:rsid w:val="00056728"/>
    <w:rsid w:val="00056D85"/>
    <w:rsid w:val="000632EA"/>
    <w:rsid w:val="000649BE"/>
    <w:rsid w:val="000656DE"/>
    <w:rsid w:val="00066146"/>
    <w:rsid w:val="000671BE"/>
    <w:rsid w:val="00077152"/>
    <w:rsid w:val="00080D49"/>
    <w:rsid w:val="00082310"/>
    <w:rsid w:val="000864B4"/>
    <w:rsid w:val="00090ABE"/>
    <w:rsid w:val="00091116"/>
    <w:rsid w:val="000931A6"/>
    <w:rsid w:val="0009524A"/>
    <w:rsid w:val="00096773"/>
    <w:rsid w:val="000A0AF6"/>
    <w:rsid w:val="000A0ED3"/>
    <w:rsid w:val="000A2004"/>
    <w:rsid w:val="000A4A8F"/>
    <w:rsid w:val="000A5B6D"/>
    <w:rsid w:val="000A7522"/>
    <w:rsid w:val="000A77E4"/>
    <w:rsid w:val="000B0791"/>
    <w:rsid w:val="000B1DB9"/>
    <w:rsid w:val="000B4424"/>
    <w:rsid w:val="000B4F21"/>
    <w:rsid w:val="000B724C"/>
    <w:rsid w:val="000C383E"/>
    <w:rsid w:val="000C38E9"/>
    <w:rsid w:val="000D0144"/>
    <w:rsid w:val="000D132B"/>
    <w:rsid w:val="000D160F"/>
    <w:rsid w:val="000D174A"/>
    <w:rsid w:val="000E0DE6"/>
    <w:rsid w:val="000E15A5"/>
    <w:rsid w:val="000E1EF0"/>
    <w:rsid w:val="000E2DBB"/>
    <w:rsid w:val="000E4315"/>
    <w:rsid w:val="000E5D20"/>
    <w:rsid w:val="000E727D"/>
    <w:rsid w:val="000F038A"/>
    <w:rsid w:val="000F25B6"/>
    <w:rsid w:val="001021D5"/>
    <w:rsid w:val="00102542"/>
    <w:rsid w:val="001119E9"/>
    <w:rsid w:val="001159C8"/>
    <w:rsid w:val="00120423"/>
    <w:rsid w:val="00120D93"/>
    <w:rsid w:val="00121176"/>
    <w:rsid w:val="0012290A"/>
    <w:rsid w:val="00125891"/>
    <w:rsid w:val="00125B44"/>
    <w:rsid w:val="00134858"/>
    <w:rsid w:val="00134F91"/>
    <w:rsid w:val="001351F6"/>
    <w:rsid w:val="00136860"/>
    <w:rsid w:val="001403E8"/>
    <w:rsid w:val="0014183D"/>
    <w:rsid w:val="001419F5"/>
    <w:rsid w:val="00142BB2"/>
    <w:rsid w:val="00143A5B"/>
    <w:rsid w:val="00143CB3"/>
    <w:rsid w:val="0014767C"/>
    <w:rsid w:val="0015046F"/>
    <w:rsid w:val="00150742"/>
    <w:rsid w:val="00154284"/>
    <w:rsid w:val="001556AC"/>
    <w:rsid w:val="00157CBE"/>
    <w:rsid w:val="00160936"/>
    <w:rsid w:val="00163ED3"/>
    <w:rsid w:val="00166BD1"/>
    <w:rsid w:val="00167573"/>
    <w:rsid w:val="00167A57"/>
    <w:rsid w:val="00171A7B"/>
    <w:rsid w:val="00171E6B"/>
    <w:rsid w:val="00172A03"/>
    <w:rsid w:val="0017519A"/>
    <w:rsid w:val="001824F7"/>
    <w:rsid w:val="00187EA4"/>
    <w:rsid w:val="001919E2"/>
    <w:rsid w:val="00191E72"/>
    <w:rsid w:val="001932B5"/>
    <w:rsid w:val="001A38ED"/>
    <w:rsid w:val="001A4BE7"/>
    <w:rsid w:val="001A571C"/>
    <w:rsid w:val="001B1AF2"/>
    <w:rsid w:val="001B223A"/>
    <w:rsid w:val="001B322E"/>
    <w:rsid w:val="001B681B"/>
    <w:rsid w:val="001C08F7"/>
    <w:rsid w:val="001C2348"/>
    <w:rsid w:val="001C4315"/>
    <w:rsid w:val="001C5FD4"/>
    <w:rsid w:val="001D1A8C"/>
    <w:rsid w:val="001D4B2C"/>
    <w:rsid w:val="001D6A29"/>
    <w:rsid w:val="001D72A3"/>
    <w:rsid w:val="001D7B46"/>
    <w:rsid w:val="001E0750"/>
    <w:rsid w:val="001E17EE"/>
    <w:rsid w:val="001E3826"/>
    <w:rsid w:val="001E38BD"/>
    <w:rsid w:val="001F05CA"/>
    <w:rsid w:val="001F4745"/>
    <w:rsid w:val="001F5F91"/>
    <w:rsid w:val="001F6B65"/>
    <w:rsid w:val="00201292"/>
    <w:rsid w:val="002026DC"/>
    <w:rsid w:val="002032E2"/>
    <w:rsid w:val="002107FD"/>
    <w:rsid w:val="0021165F"/>
    <w:rsid w:val="0021311C"/>
    <w:rsid w:val="00215977"/>
    <w:rsid w:val="002176D9"/>
    <w:rsid w:val="00225A28"/>
    <w:rsid w:val="002264F4"/>
    <w:rsid w:val="00227318"/>
    <w:rsid w:val="0023092F"/>
    <w:rsid w:val="00233D3A"/>
    <w:rsid w:val="00233E9D"/>
    <w:rsid w:val="00234814"/>
    <w:rsid w:val="00235D22"/>
    <w:rsid w:val="00235DD2"/>
    <w:rsid w:val="00236AA2"/>
    <w:rsid w:val="002378F1"/>
    <w:rsid w:val="0024091C"/>
    <w:rsid w:val="00240B9B"/>
    <w:rsid w:val="002532A3"/>
    <w:rsid w:val="002546C2"/>
    <w:rsid w:val="00255ECB"/>
    <w:rsid w:val="00256D80"/>
    <w:rsid w:val="002604E8"/>
    <w:rsid w:val="00272C08"/>
    <w:rsid w:val="00272FDE"/>
    <w:rsid w:val="002738D0"/>
    <w:rsid w:val="00275E3D"/>
    <w:rsid w:val="00280188"/>
    <w:rsid w:val="002804C9"/>
    <w:rsid w:val="00281557"/>
    <w:rsid w:val="0028247D"/>
    <w:rsid w:val="00282A7A"/>
    <w:rsid w:val="0028707B"/>
    <w:rsid w:val="0028777A"/>
    <w:rsid w:val="002906E6"/>
    <w:rsid w:val="00290DA5"/>
    <w:rsid w:val="002946E5"/>
    <w:rsid w:val="00294D3D"/>
    <w:rsid w:val="002A29D9"/>
    <w:rsid w:val="002A3DD9"/>
    <w:rsid w:val="002A467D"/>
    <w:rsid w:val="002A4B63"/>
    <w:rsid w:val="002B513C"/>
    <w:rsid w:val="002C009D"/>
    <w:rsid w:val="002C3B02"/>
    <w:rsid w:val="002C757F"/>
    <w:rsid w:val="002D114F"/>
    <w:rsid w:val="002D61E9"/>
    <w:rsid w:val="002E0E9F"/>
    <w:rsid w:val="002E275C"/>
    <w:rsid w:val="002E7123"/>
    <w:rsid w:val="002F1F7C"/>
    <w:rsid w:val="002F2486"/>
    <w:rsid w:val="002F3B52"/>
    <w:rsid w:val="002F4D7F"/>
    <w:rsid w:val="002F5991"/>
    <w:rsid w:val="002F7C8B"/>
    <w:rsid w:val="00301183"/>
    <w:rsid w:val="00301215"/>
    <w:rsid w:val="00301818"/>
    <w:rsid w:val="003022AB"/>
    <w:rsid w:val="003039D4"/>
    <w:rsid w:val="00313BC8"/>
    <w:rsid w:val="00313DA3"/>
    <w:rsid w:val="00316F20"/>
    <w:rsid w:val="0032234A"/>
    <w:rsid w:val="003260CF"/>
    <w:rsid w:val="003266CE"/>
    <w:rsid w:val="00327D87"/>
    <w:rsid w:val="00336A41"/>
    <w:rsid w:val="00340D56"/>
    <w:rsid w:val="00342F40"/>
    <w:rsid w:val="0034398D"/>
    <w:rsid w:val="00343A6F"/>
    <w:rsid w:val="00344F52"/>
    <w:rsid w:val="00351594"/>
    <w:rsid w:val="003566AE"/>
    <w:rsid w:val="00362054"/>
    <w:rsid w:val="003673DE"/>
    <w:rsid w:val="00367DC1"/>
    <w:rsid w:val="0037276C"/>
    <w:rsid w:val="00376593"/>
    <w:rsid w:val="0038029C"/>
    <w:rsid w:val="00381B22"/>
    <w:rsid w:val="003830E6"/>
    <w:rsid w:val="003843BB"/>
    <w:rsid w:val="00385947"/>
    <w:rsid w:val="00385A47"/>
    <w:rsid w:val="00391351"/>
    <w:rsid w:val="0039188E"/>
    <w:rsid w:val="003923D7"/>
    <w:rsid w:val="00392B72"/>
    <w:rsid w:val="00393A50"/>
    <w:rsid w:val="00394246"/>
    <w:rsid w:val="0039554C"/>
    <w:rsid w:val="00397D6C"/>
    <w:rsid w:val="003B0818"/>
    <w:rsid w:val="003B155A"/>
    <w:rsid w:val="003B39C4"/>
    <w:rsid w:val="003B665D"/>
    <w:rsid w:val="003B72BC"/>
    <w:rsid w:val="003C08C6"/>
    <w:rsid w:val="003C1699"/>
    <w:rsid w:val="003C21C6"/>
    <w:rsid w:val="003C5586"/>
    <w:rsid w:val="003C6789"/>
    <w:rsid w:val="003D0B77"/>
    <w:rsid w:val="003D13FE"/>
    <w:rsid w:val="003D2545"/>
    <w:rsid w:val="003D2C10"/>
    <w:rsid w:val="003D317A"/>
    <w:rsid w:val="003D3A31"/>
    <w:rsid w:val="003D3E22"/>
    <w:rsid w:val="003D5A9D"/>
    <w:rsid w:val="003E0C07"/>
    <w:rsid w:val="003E0F47"/>
    <w:rsid w:val="003E16C1"/>
    <w:rsid w:val="003E4BAB"/>
    <w:rsid w:val="003E5780"/>
    <w:rsid w:val="003F381E"/>
    <w:rsid w:val="003F5DD7"/>
    <w:rsid w:val="00401B45"/>
    <w:rsid w:val="00411278"/>
    <w:rsid w:val="00412AF2"/>
    <w:rsid w:val="00412B72"/>
    <w:rsid w:val="004163FF"/>
    <w:rsid w:val="00417C92"/>
    <w:rsid w:val="00417CB8"/>
    <w:rsid w:val="004208A2"/>
    <w:rsid w:val="00427735"/>
    <w:rsid w:val="004310BF"/>
    <w:rsid w:val="00434852"/>
    <w:rsid w:val="004355E4"/>
    <w:rsid w:val="0043591D"/>
    <w:rsid w:val="00436DF2"/>
    <w:rsid w:val="0044117D"/>
    <w:rsid w:val="0044602C"/>
    <w:rsid w:val="00450E25"/>
    <w:rsid w:val="00451127"/>
    <w:rsid w:val="00451614"/>
    <w:rsid w:val="004532F8"/>
    <w:rsid w:val="00454F33"/>
    <w:rsid w:val="0045508C"/>
    <w:rsid w:val="00463E3E"/>
    <w:rsid w:val="00463E81"/>
    <w:rsid w:val="004663F8"/>
    <w:rsid w:val="00466547"/>
    <w:rsid w:val="00471EAC"/>
    <w:rsid w:val="004738BB"/>
    <w:rsid w:val="004749F1"/>
    <w:rsid w:val="00477B8D"/>
    <w:rsid w:val="0048665C"/>
    <w:rsid w:val="00486E3C"/>
    <w:rsid w:val="0049044F"/>
    <w:rsid w:val="004934CB"/>
    <w:rsid w:val="004938D2"/>
    <w:rsid w:val="00493D4F"/>
    <w:rsid w:val="00495B83"/>
    <w:rsid w:val="00495BF9"/>
    <w:rsid w:val="004A1E89"/>
    <w:rsid w:val="004B18C5"/>
    <w:rsid w:val="004B34A1"/>
    <w:rsid w:val="004B507F"/>
    <w:rsid w:val="004B703B"/>
    <w:rsid w:val="004B7561"/>
    <w:rsid w:val="004C3A79"/>
    <w:rsid w:val="004C47CA"/>
    <w:rsid w:val="004C54C7"/>
    <w:rsid w:val="004C6366"/>
    <w:rsid w:val="004D425F"/>
    <w:rsid w:val="004D4507"/>
    <w:rsid w:val="004D5632"/>
    <w:rsid w:val="004E0985"/>
    <w:rsid w:val="004E5927"/>
    <w:rsid w:val="004E6026"/>
    <w:rsid w:val="004E68A3"/>
    <w:rsid w:val="004F1DD8"/>
    <w:rsid w:val="004F6832"/>
    <w:rsid w:val="004F6902"/>
    <w:rsid w:val="004F7C56"/>
    <w:rsid w:val="00506FCE"/>
    <w:rsid w:val="00507793"/>
    <w:rsid w:val="00511596"/>
    <w:rsid w:val="00513D41"/>
    <w:rsid w:val="00513F30"/>
    <w:rsid w:val="005151DA"/>
    <w:rsid w:val="00515A91"/>
    <w:rsid w:val="0051607C"/>
    <w:rsid w:val="005165F5"/>
    <w:rsid w:val="00521975"/>
    <w:rsid w:val="00523C4E"/>
    <w:rsid w:val="00525019"/>
    <w:rsid w:val="00526892"/>
    <w:rsid w:val="00531925"/>
    <w:rsid w:val="0053194B"/>
    <w:rsid w:val="005371AB"/>
    <w:rsid w:val="00537245"/>
    <w:rsid w:val="0054072B"/>
    <w:rsid w:val="005430D2"/>
    <w:rsid w:val="0054378F"/>
    <w:rsid w:val="00545819"/>
    <w:rsid w:val="00547A2F"/>
    <w:rsid w:val="00550DA4"/>
    <w:rsid w:val="0055471D"/>
    <w:rsid w:val="00554CE1"/>
    <w:rsid w:val="00561D8A"/>
    <w:rsid w:val="00562188"/>
    <w:rsid w:val="00562A2B"/>
    <w:rsid w:val="00562F7D"/>
    <w:rsid w:val="00571B0D"/>
    <w:rsid w:val="0057252F"/>
    <w:rsid w:val="00572DC6"/>
    <w:rsid w:val="005736B6"/>
    <w:rsid w:val="005739AC"/>
    <w:rsid w:val="00576DD4"/>
    <w:rsid w:val="00577B3D"/>
    <w:rsid w:val="00582BC9"/>
    <w:rsid w:val="00584651"/>
    <w:rsid w:val="00584D79"/>
    <w:rsid w:val="00586580"/>
    <w:rsid w:val="00587938"/>
    <w:rsid w:val="00592408"/>
    <w:rsid w:val="00592EF4"/>
    <w:rsid w:val="005957CA"/>
    <w:rsid w:val="005A0134"/>
    <w:rsid w:val="005A41E6"/>
    <w:rsid w:val="005A49B6"/>
    <w:rsid w:val="005A6733"/>
    <w:rsid w:val="005B2E57"/>
    <w:rsid w:val="005B7205"/>
    <w:rsid w:val="005C0EE2"/>
    <w:rsid w:val="005C20C9"/>
    <w:rsid w:val="005C27B5"/>
    <w:rsid w:val="005C30F2"/>
    <w:rsid w:val="005C4137"/>
    <w:rsid w:val="005C448D"/>
    <w:rsid w:val="005C502A"/>
    <w:rsid w:val="005C56E5"/>
    <w:rsid w:val="005D09B4"/>
    <w:rsid w:val="005D285F"/>
    <w:rsid w:val="005D3B01"/>
    <w:rsid w:val="005D41E5"/>
    <w:rsid w:val="005D70EC"/>
    <w:rsid w:val="005D71E2"/>
    <w:rsid w:val="005E0662"/>
    <w:rsid w:val="005E2FBF"/>
    <w:rsid w:val="005E423C"/>
    <w:rsid w:val="005E4EE0"/>
    <w:rsid w:val="005E74C6"/>
    <w:rsid w:val="005E75C0"/>
    <w:rsid w:val="005F0443"/>
    <w:rsid w:val="005F1639"/>
    <w:rsid w:val="005F1A7F"/>
    <w:rsid w:val="005F1EB4"/>
    <w:rsid w:val="005F2696"/>
    <w:rsid w:val="005F33A0"/>
    <w:rsid w:val="005F42F0"/>
    <w:rsid w:val="005F71DB"/>
    <w:rsid w:val="006040B5"/>
    <w:rsid w:val="00604833"/>
    <w:rsid w:val="0060596F"/>
    <w:rsid w:val="0060636B"/>
    <w:rsid w:val="0060665D"/>
    <w:rsid w:val="006069A3"/>
    <w:rsid w:val="00607B6E"/>
    <w:rsid w:val="00613550"/>
    <w:rsid w:val="0061609F"/>
    <w:rsid w:val="00616A4C"/>
    <w:rsid w:val="006179CC"/>
    <w:rsid w:val="00621931"/>
    <w:rsid w:val="00625117"/>
    <w:rsid w:val="00627529"/>
    <w:rsid w:val="0062785F"/>
    <w:rsid w:val="006405EE"/>
    <w:rsid w:val="00641A1C"/>
    <w:rsid w:val="00641B74"/>
    <w:rsid w:val="0064269B"/>
    <w:rsid w:val="0064288D"/>
    <w:rsid w:val="006430E1"/>
    <w:rsid w:val="00644A61"/>
    <w:rsid w:val="00645E03"/>
    <w:rsid w:val="0064628C"/>
    <w:rsid w:val="00650560"/>
    <w:rsid w:val="0065082A"/>
    <w:rsid w:val="00651534"/>
    <w:rsid w:val="00651D83"/>
    <w:rsid w:val="00651FFD"/>
    <w:rsid w:val="00652885"/>
    <w:rsid w:val="00652B3A"/>
    <w:rsid w:val="006576B4"/>
    <w:rsid w:val="00657D2E"/>
    <w:rsid w:val="00663DBC"/>
    <w:rsid w:val="00664074"/>
    <w:rsid w:val="006641FB"/>
    <w:rsid w:val="00666D2E"/>
    <w:rsid w:val="00667F22"/>
    <w:rsid w:val="006705EA"/>
    <w:rsid w:val="00673204"/>
    <w:rsid w:val="006739D2"/>
    <w:rsid w:val="0067773A"/>
    <w:rsid w:val="006802BB"/>
    <w:rsid w:val="00680917"/>
    <w:rsid w:val="0068301B"/>
    <w:rsid w:val="00687461"/>
    <w:rsid w:val="006910F4"/>
    <w:rsid w:val="00692225"/>
    <w:rsid w:val="00692A9B"/>
    <w:rsid w:val="00696751"/>
    <w:rsid w:val="006A33CB"/>
    <w:rsid w:val="006A376E"/>
    <w:rsid w:val="006A5C0E"/>
    <w:rsid w:val="006B11B4"/>
    <w:rsid w:val="006B46C5"/>
    <w:rsid w:val="006B564E"/>
    <w:rsid w:val="006B6B4A"/>
    <w:rsid w:val="006C52C0"/>
    <w:rsid w:val="006D2AA2"/>
    <w:rsid w:val="006D2B98"/>
    <w:rsid w:val="006D35AA"/>
    <w:rsid w:val="006D742A"/>
    <w:rsid w:val="006E2737"/>
    <w:rsid w:val="006E54CB"/>
    <w:rsid w:val="006E7DDC"/>
    <w:rsid w:val="006F358F"/>
    <w:rsid w:val="006F541A"/>
    <w:rsid w:val="00705517"/>
    <w:rsid w:val="00707CC3"/>
    <w:rsid w:val="00711941"/>
    <w:rsid w:val="0071206A"/>
    <w:rsid w:val="0071279D"/>
    <w:rsid w:val="007132C8"/>
    <w:rsid w:val="00716665"/>
    <w:rsid w:val="00723DAA"/>
    <w:rsid w:val="00725AE2"/>
    <w:rsid w:val="00725F2E"/>
    <w:rsid w:val="00726117"/>
    <w:rsid w:val="007265F7"/>
    <w:rsid w:val="0072773B"/>
    <w:rsid w:val="00727ACD"/>
    <w:rsid w:val="007364AB"/>
    <w:rsid w:val="00743099"/>
    <w:rsid w:val="007443B5"/>
    <w:rsid w:val="00745415"/>
    <w:rsid w:val="00746073"/>
    <w:rsid w:val="00746E63"/>
    <w:rsid w:val="00750115"/>
    <w:rsid w:val="007508BE"/>
    <w:rsid w:val="0075343C"/>
    <w:rsid w:val="00753F68"/>
    <w:rsid w:val="0075452F"/>
    <w:rsid w:val="00757525"/>
    <w:rsid w:val="00765A1E"/>
    <w:rsid w:val="00767BD6"/>
    <w:rsid w:val="0077019B"/>
    <w:rsid w:val="0077115B"/>
    <w:rsid w:val="007717BC"/>
    <w:rsid w:val="007721E2"/>
    <w:rsid w:val="00774136"/>
    <w:rsid w:val="007747A5"/>
    <w:rsid w:val="00774C92"/>
    <w:rsid w:val="007829FC"/>
    <w:rsid w:val="00782F6B"/>
    <w:rsid w:val="00783B35"/>
    <w:rsid w:val="00784A92"/>
    <w:rsid w:val="00784A98"/>
    <w:rsid w:val="007855B3"/>
    <w:rsid w:val="00785B73"/>
    <w:rsid w:val="00786B6F"/>
    <w:rsid w:val="00787517"/>
    <w:rsid w:val="00792AE2"/>
    <w:rsid w:val="00793999"/>
    <w:rsid w:val="00793C09"/>
    <w:rsid w:val="007A0AEB"/>
    <w:rsid w:val="007A1938"/>
    <w:rsid w:val="007A1A6D"/>
    <w:rsid w:val="007A1CA5"/>
    <w:rsid w:val="007A2693"/>
    <w:rsid w:val="007A2D6C"/>
    <w:rsid w:val="007A3625"/>
    <w:rsid w:val="007B523B"/>
    <w:rsid w:val="007B5D8E"/>
    <w:rsid w:val="007C0F5D"/>
    <w:rsid w:val="007C11F7"/>
    <w:rsid w:val="007C1BC3"/>
    <w:rsid w:val="007C4880"/>
    <w:rsid w:val="007E22B3"/>
    <w:rsid w:val="007E3E36"/>
    <w:rsid w:val="007E3F7A"/>
    <w:rsid w:val="007E51A6"/>
    <w:rsid w:val="007F0E4B"/>
    <w:rsid w:val="007F2136"/>
    <w:rsid w:val="007F4D13"/>
    <w:rsid w:val="007F74E2"/>
    <w:rsid w:val="00802448"/>
    <w:rsid w:val="008026C8"/>
    <w:rsid w:val="0080519A"/>
    <w:rsid w:val="00811611"/>
    <w:rsid w:val="00814903"/>
    <w:rsid w:val="00814B15"/>
    <w:rsid w:val="0081712A"/>
    <w:rsid w:val="00817646"/>
    <w:rsid w:val="00822417"/>
    <w:rsid w:val="008228A8"/>
    <w:rsid w:val="00823659"/>
    <w:rsid w:val="00825B18"/>
    <w:rsid w:val="00830650"/>
    <w:rsid w:val="008317A5"/>
    <w:rsid w:val="00832802"/>
    <w:rsid w:val="00833F1B"/>
    <w:rsid w:val="00836F4F"/>
    <w:rsid w:val="0084779D"/>
    <w:rsid w:val="0085371B"/>
    <w:rsid w:val="008559F6"/>
    <w:rsid w:val="00855AEB"/>
    <w:rsid w:val="00856836"/>
    <w:rsid w:val="008601E2"/>
    <w:rsid w:val="00860A16"/>
    <w:rsid w:val="00861721"/>
    <w:rsid w:val="00865119"/>
    <w:rsid w:val="00867C6B"/>
    <w:rsid w:val="00870695"/>
    <w:rsid w:val="00875E2D"/>
    <w:rsid w:val="00882A3E"/>
    <w:rsid w:val="00884B88"/>
    <w:rsid w:val="0088517F"/>
    <w:rsid w:val="008859E4"/>
    <w:rsid w:val="008865DF"/>
    <w:rsid w:val="008919C5"/>
    <w:rsid w:val="00892E64"/>
    <w:rsid w:val="008945B5"/>
    <w:rsid w:val="00896A07"/>
    <w:rsid w:val="008A0A80"/>
    <w:rsid w:val="008A1189"/>
    <w:rsid w:val="008A28BE"/>
    <w:rsid w:val="008A4FCC"/>
    <w:rsid w:val="008B18AC"/>
    <w:rsid w:val="008B1CC8"/>
    <w:rsid w:val="008B764E"/>
    <w:rsid w:val="008C0C17"/>
    <w:rsid w:val="008C2EA2"/>
    <w:rsid w:val="008C3403"/>
    <w:rsid w:val="008C3704"/>
    <w:rsid w:val="008C6A08"/>
    <w:rsid w:val="008D060B"/>
    <w:rsid w:val="008D306E"/>
    <w:rsid w:val="008E0AA0"/>
    <w:rsid w:val="008E1CD1"/>
    <w:rsid w:val="008F3833"/>
    <w:rsid w:val="00906087"/>
    <w:rsid w:val="0090712F"/>
    <w:rsid w:val="00910D0C"/>
    <w:rsid w:val="0091520A"/>
    <w:rsid w:val="009166D3"/>
    <w:rsid w:val="0092134B"/>
    <w:rsid w:val="009226FF"/>
    <w:rsid w:val="00924570"/>
    <w:rsid w:val="0092466B"/>
    <w:rsid w:val="009335BD"/>
    <w:rsid w:val="00933FF6"/>
    <w:rsid w:val="00941DC3"/>
    <w:rsid w:val="00942DA4"/>
    <w:rsid w:val="00942F21"/>
    <w:rsid w:val="00944567"/>
    <w:rsid w:val="009446CD"/>
    <w:rsid w:val="00944CD5"/>
    <w:rsid w:val="00946417"/>
    <w:rsid w:val="00951A70"/>
    <w:rsid w:val="00954266"/>
    <w:rsid w:val="00963093"/>
    <w:rsid w:val="0096403D"/>
    <w:rsid w:val="009668AD"/>
    <w:rsid w:val="00966959"/>
    <w:rsid w:val="0097060B"/>
    <w:rsid w:val="00972A47"/>
    <w:rsid w:val="00974FB5"/>
    <w:rsid w:val="00975970"/>
    <w:rsid w:val="00981809"/>
    <w:rsid w:val="00982127"/>
    <w:rsid w:val="00984172"/>
    <w:rsid w:val="009855BF"/>
    <w:rsid w:val="00990850"/>
    <w:rsid w:val="00992227"/>
    <w:rsid w:val="0099384F"/>
    <w:rsid w:val="00995280"/>
    <w:rsid w:val="009A17A4"/>
    <w:rsid w:val="009A1868"/>
    <w:rsid w:val="009A3C93"/>
    <w:rsid w:val="009B068C"/>
    <w:rsid w:val="009B15AD"/>
    <w:rsid w:val="009B1F71"/>
    <w:rsid w:val="009B5581"/>
    <w:rsid w:val="009B68EF"/>
    <w:rsid w:val="009B6A59"/>
    <w:rsid w:val="009C0E60"/>
    <w:rsid w:val="009C110C"/>
    <w:rsid w:val="009C1256"/>
    <w:rsid w:val="009C5D80"/>
    <w:rsid w:val="009C78E3"/>
    <w:rsid w:val="009D2D62"/>
    <w:rsid w:val="009D4CD2"/>
    <w:rsid w:val="009E42EC"/>
    <w:rsid w:val="009E56AE"/>
    <w:rsid w:val="009E780D"/>
    <w:rsid w:val="009F4CC1"/>
    <w:rsid w:val="009F55A6"/>
    <w:rsid w:val="009F7ECB"/>
    <w:rsid w:val="00A031DF"/>
    <w:rsid w:val="00A03D4A"/>
    <w:rsid w:val="00A0641D"/>
    <w:rsid w:val="00A108FF"/>
    <w:rsid w:val="00A15124"/>
    <w:rsid w:val="00A15191"/>
    <w:rsid w:val="00A179DC"/>
    <w:rsid w:val="00A205A4"/>
    <w:rsid w:val="00A20843"/>
    <w:rsid w:val="00A20AC4"/>
    <w:rsid w:val="00A225AF"/>
    <w:rsid w:val="00A32B18"/>
    <w:rsid w:val="00A32EF4"/>
    <w:rsid w:val="00A337F0"/>
    <w:rsid w:val="00A338BB"/>
    <w:rsid w:val="00A33EB1"/>
    <w:rsid w:val="00A34E2A"/>
    <w:rsid w:val="00A359CE"/>
    <w:rsid w:val="00A41152"/>
    <w:rsid w:val="00A44C12"/>
    <w:rsid w:val="00A46584"/>
    <w:rsid w:val="00A471A6"/>
    <w:rsid w:val="00A50109"/>
    <w:rsid w:val="00A527C6"/>
    <w:rsid w:val="00A52851"/>
    <w:rsid w:val="00A559A8"/>
    <w:rsid w:val="00A644F4"/>
    <w:rsid w:val="00A64752"/>
    <w:rsid w:val="00A66B7A"/>
    <w:rsid w:val="00A6753E"/>
    <w:rsid w:val="00A743BC"/>
    <w:rsid w:val="00A76947"/>
    <w:rsid w:val="00A777BE"/>
    <w:rsid w:val="00A82685"/>
    <w:rsid w:val="00A82E1C"/>
    <w:rsid w:val="00A82F8D"/>
    <w:rsid w:val="00A84786"/>
    <w:rsid w:val="00A8592C"/>
    <w:rsid w:val="00A90320"/>
    <w:rsid w:val="00A94D1E"/>
    <w:rsid w:val="00A97882"/>
    <w:rsid w:val="00AA08FE"/>
    <w:rsid w:val="00AA10F0"/>
    <w:rsid w:val="00AA39DC"/>
    <w:rsid w:val="00AA59C6"/>
    <w:rsid w:val="00AA7B41"/>
    <w:rsid w:val="00AA7C3D"/>
    <w:rsid w:val="00AB1773"/>
    <w:rsid w:val="00AB681A"/>
    <w:rsid w:val="00AB78F3"/>
    <w:rsid w:val="00AB7E96"/>
    <w:rsid w:val="00AC1CDF"/>
    <w:rsid w:val="00AC1E9F"/>
    <w:rsid w:val="00AC2C1D"/>
    <w:rsid w:val="00AC68AD"/>
    <w:rsid w:val="00AD04F4"/>
    <w:rsid w:val="00AD355B"/>
    <w:rsid w:val="00AD3A2C"/>
    <w:rsid w:val="00AE140F"/>
    <w:rsid w:val="00AE1E0A"/>
    <w:rsid w:val="00AE5E52"/>
    <w:rsid w:val="00AE6899"/>
    <w:rsid w:val="00AF29E7"/>
    <w:rsid w:val="00AF338C"/>
    <w:rsid w:val="00AF4925"/>
    <w:rsid w:val="00B0382F"/>
    <w:rsid w:val="00B05E2D"/>
    <w:rsid w:val="00B06ED7"/>
    <w:rsid w:val="00B071D9"/>
    <w:rsid w:val="00B073F7"/>
    <w:rsid w:val="00B11300"/>
    <w:rsid w:val="00B14CA6"/>
    <w:rsid w:val="00B16F96"/>
    <w:rsid w:val="00B17625"/>
    <w:rsid w:val="00B22CD6"/>
    <w:rsid w:val="00B2488B"/>
    <w:rsid w:val="00B273EE"/>
    <w:rsid w:val="00B30262"/>
    <w:rsid w:val="00B34007"/>
    <w:rsid w:val="00B3495A"/>
    <w:rsid w:val="00B3776E"/>
    <w:rsid w:val="00B5050D"/>
    <w:rsid w:val="00B50E49"/>
    <w:rsid w:val="00B52340"/>
    <w:rsid w:val="00B54844"/>
    <w:rsid w:val="00B56390"/>
    <w:rsid w:val="00B61509"/>
    <w:rsid w:val="00B64473"/>
    <w:rsid w:val="00B65D11"/>
    <w:rsid w:val="00B70C67"/>
    <w:rsid w:val="00B7363C"/>
    <w:rsid w:val="00B81453"/>
    <w:rsid w:val="00B8288E"/>
    <w:rsid w:val="00B85397"/>
    <w:rsid w:val="00B855AF"/>
    <w:rsid w:val="00B85F24"/>
    <w:rsid w:val="00B87E35"/>
    <w:rsid w:val="00B91918"/>
    <w:rsid w:val="00B921D2"/>
    <w:rsid w:val="00B930D0"/>
    <w:rsid w:val="00B94447"/>
    <w:rsid w:val="00B974E1"/>
    <w:rsid w:val="00BA59B5"/>
    <w:rsid w:val="00BA6B56"/>
    <w:rsid w:val="00BB1F65"/>
    <w:rsid w:val="00BB1FDE"/>
    <w:rsid w:val="00BB2F7C"/>
    <w:rsid w:val="00BB4FCC"/>
    <w:rsid w:val="00BB6B75"/>
    <w:rsid w:val="00BB7186"/>
    <w:rsid w:val="00BC0441"/>
    <w:rsid w:val="00BC0B87"/>
    <w:rsid w:val="00BC14E3"/>
    <w:rsid w:val="00BC2155"/>
    <w:rsid w:val="00BC3134"/>
    <w:rsid w:val="00BC3EF5"/>
    <w:rsid w:val="00BC4E07"/>
    <w:rsid w:val="00BC6474"/>
    <w:rsid w:val="00BC6D6C"/>
    <w:rsid w:val="00BC7D51"/>
    <w:rsid w:val="00BC7FA3"/>
    <w:rsid w:val="00BD036E"/>
    <w:rsid w:val="00BD216F"/>
    <w:rsid w:val="00BD3711"/>
    <w:rsid w:val="00BD478D"/>
    <w:rsid w:val="00BE08A0"/>
    <w:rsid w:val="00BE1059"/>
    <w:rsid w:val="00BE1604"/>
    <w:rsid w:val="00BE1DE1"/>
    <w:rsid w:val="00BE3D8F"/>
    <w:rsid w:val="00BE5734"/>
    <w:rsid w:val="00BF0837"/>
    <w:rsid w:val="00BF3E52"/>
    <w:rsid w:val="00BF4D31"/>
    <w:rsid w:val="00C02C74"/>
    <w:rsid w:val="00C059B1"/>
    <w:rsid w:val="00C12339"/>
    <w:rsid w:val="00C13544"/>
    <w:rsid w:val="00C20C11"/>
    <w:rsid w:val="00C20C36"/>
    <w:rsid w:val="00C25983"/>
    <w:rsid w:val="00C25F49"/>
    <w:rsid w:val="00C263CC"/>
    <w:rsid w:val="00C26A0D"/>
    <w:rsid w:val="00C27440"/>
    <w:rsid w:val="00C27EE6"/>
    <w:rsid w:val="00C31FDD"/>
    <w:rsid w:val="00C375C7"/>
    <w:rsid w:val="00C37892"/>
    <w:rsid w:val="00C41903"/>
    <w:rsid w:val="00C41998"/>
    <w:rsid w:val="00C41A36"/>
    <w:rsid w:val="00C423D8"/>
    <w:rsid w:val="00C44C62"/>
    <w:rsid w:val="00C45EDD"/>
    <w:rsid w:val="00C52204"/>
    <w:rsid w:val="00C56C84"/>
    <w:rsid w:val="00C57BD8"/>
    <w:rsid w:val="00C60394"/>
    <w:rsid w:val="00C60DCE"/>
    <w:rsid w:val="00C62C3D"/>
    <w:rsid w:val="00C6467A"/>
    <w:rsid w:val="00C675EE"/>
    <w:rsid w:val="00C6765D"/>
    <w:rsid w:val="00C73D88"/>
    <w:rsid w:val="00C81DB9"/>
    <w:rsid w:val="00C85BCB"/>
    <w:rsid w:val="00C87078"/>
    <w:rsid w:val="00C87741"/>
    <w:rsid w:val="00C93081"/>
    <w:rsid w:val="00C961E3"/>
    <w:rsid w:val="00CA17D4"/>
    <w:rsid w:val="00CA272E"/>
    <w:rsid w:val="00CA3006"/>
    <w:rsid w:val="00CA3C07"/>
    <w:rsid w:val="00CA43C3"/>
    <w:rsid w:val="00CA5276"/>
    <w:rsid w:val="00CA552C"/>
    <w:rsid w:val="00CB01C8"/>
    <w:rsid w:val="00CB0764"/>
    <w:rsid w:val="00CB08BE"/>
    <w:rsid w:val="00CB1BE5"/>
    <w:rsid w:val="00CB21D2"/>
    <w:rsid w:val="00CB261A"/>
    <w:rsid w:val="00CB327E"/>
    <w:rsid w:val="00CB5F41"/>
    <w:rsid w:val="00CB5FE9"/>
    <w:rsid w:val="00CC11E1"/>
    <w:rsid w:val="00CC151C"/>
    <w:rsid w:val="00CC16E1"/>
    <w:rsid w:val="00CC1859"/>
    <w:rsid w:val="00CC29FF"/>
    <w:rsid w:val="00CC4860"/>
    <w:rsid w:val="00CC48E6"/>
    <w:rsid w:val="00CC652A"/>
    <w:rsid w:val="00CC68A1"/>
    <w:rsid w:val="00CC745E"/>
    <w:rsid w:val="00CC794F"/>
    <w:rsid w:val="00CD4E44"/>
    <w:rsid w:val="00CD7C91"/>
    <w:rsid w:val="00CE0C0E"/>
    <w:rsid w:val="00CE3173"/>
    <w:rsid w:val="00CE354B"/>
    <w:rsid w:val="00CE5F8A"/>
    <w:rsid w:val="00CF02A0"/>
    <w:rsid w:val="00CF263C"/>
    <w:rsid w:val="00CF51AE"/>
    <w:rsid w:val="00CF6A7B"/>
    <w:rsid w:val="00D00740"/>
    <w:rsid w:val="00D042B4"/>
    <w:rsid w:val="00D04C5A"/>
    <w:rsid w:val="00D056E0"/>
    <w:rsid w:val="00D06A42"/>
    <w:rsid w:val="00D11CF6"/>
    <w:rsid w:val="00D131F8"/>
    <w:rsid w:val="00D1333D"/>
    <w:rsid w:val="00D16CA7"/>
    <w:rsid w:val="00D20665"/>
    <w:rsid w:val="00D20678"/>
    <w:rsid w:val="00D21A56"/>
    <w:rsid w:val="00D30A22"/>
    <w:rsid w:val="00D32F69"/>
    <w:rsid w:val="00D33DCE"/>
    <w:rsid w:val="00D33E57"/>
    <w:rsid w:val="00D351FE"/>
    <w:rsid w:val="00D364FC"/>
    <w:rsid w:val="00D376FF"/>
    <w:rsid w:val="00D40D36"/>
    <w:rsid w:val="00D419F5"/>
    <w:rsid w:val="00D42457"/>
    <w:rsid w:val="00D42998"/>
    <w:rsid w:val="00D43D18"/>
    <w:rsid w:val="00D44296"/>
    <w:rsid w:val="00D44E63"/>
    <w:rsid w:val="00D44E81"/>
    <w:rsid w:val="00D50FFD"/>
    <w:rsid w:val="00D52CE8"/>
    <w:rsid w:val="00D55892"/>
    <w:rsid w:val="00D568C0"/>
    <w:rsid w:val="00D5790B"/>
    <w:rsid w:val="00D670DF"/>
    <w:rsid w:val="00D70D14"/>
    <w:rsid w:val="00D71B32"/>
    <w:rsid w:val="00D73B6A"/>
    <w:rsid w:val="00D751B6"/>
    <w:rsid w:val="00D75A59"/>
    <w:rsid w:val="00D7655B"/>
    <w:rsid w:val="00D7776F"/>
    <w:rsid w:val="00D800E5"/>
    <w:rsid w:val="00D806D1"/>
    <w:rsid w:val="00D8538C"/>
    <w:rsid w:val="00D85742"/>
    <w:rsid w:val="00D870BB"/>
    <w:rsid w:val="00D90328"/>
    <w:rsid w:val="00D9242E"/>
    <w:rsid w:val="00D94FBC"/>
    <w:rsid w:val="00D94FFA"/>
    <w:rsid w:val="00D9752E"/>
    <w:rsid w:val="00DA02B4"/>
    <w:rsid w:val="00DA0EDC"/>
    <w:rsid w:val="00DA10D9"/>
    <w:rsid w:val="00DA4A3A"/>
    <w:rsid w:val="00DA57FA"/>
    <w:rsid w:val="00DA7EFF"/>
    <w:rsid w:val="00DB1B17"/>
    <w:rsid w:val="00DB6EBC"/>
    <w:rsid w:val="00DC18A4"/>
    <w:rsid w:val="00DC1C92"/>
    <w:rsid w:val="00DC53C8"/>
    <w:rsid w:val="00DC7972"/>
    <w:rsid w:val="00DD034A"/>
    <w:rsid w:val="00DD0BE5"/>
    <w:rsid w:val="00DD3341"/>
    <w:rsid w:val="00DD4E40"/>
    <w:rsid w:val="00DD613A"/>
    <w:rsid w:val="00DD75E0"/>
    <w:rsid w:val="00DE5237"/>
    <w:rsid w:val="00DE737F"/>
    <w:rsid w:val="00DE742F"/>
    <w:rsid w:val="00DE7A34"/>
    <w:rsid w:val="00DF4DCB"/>
    <w:rsid w:val="00DF65B3"/>
    <w:rsid w:val="00E05452"/>
    <w:rsid w:val="00E05ECC"/>
    <w:rsid w:val="00E11628"/>
    <w:rsid w:val="00E117AB"/>
    <w:rsid w:val="00E13A34"/>
    <w:rsid w:val="00E1503A"/>
    <w:rsid w:val="00E169CA"/>
    <w:rsid w:val="00E20A02"/>
    <w:rsid w:val="00E24310"/>
    <w:rsid w:val="00E24AA0"/>
    <w:rsid w:val="00E26AE5"/>
    <w:rsid w:val="00E32944"/>
    <w:rsid w:val="00E346E2"/>
    <w:rsid w:val="00E36275"/>
    <w:rsid w:val="00E404A8"/>
    <w:rsid w:val="00E46047"/>
    <w:rsid w:val="00E5011A"/>
    <w:rsid w:val="00E50C89"/>
    <w:rsid w:val="00E52F73"/>
    <w:rsid w:val="00E55838"/>
    <w:rsid w:val="00E56469"/>
    <w:rsid w:val="00E56B42"/>
    <w:rsid w:val="00E57686"/>
    <w:rsid w:val="00E600B7"/>
    <w:rsid w:val="00E6192F"/>
    <w:rsid w:val="00E63B73"/>
    <w:rsid w:val="00E63D99"/>
    <w:rsid w:val="00E646A8"/>
    <w:rsid w:val="00E65540"/>
    <w:rsid w:val="00E65BC4"/>
    <w:rsid w:val="00E66906"/>
    <w:rsid w:val="00E67639"/>
    <w:rsid w:val="00E67F25"/>
    <w:rsid w:val="00E67F7B"/>
    <w:rsid w:val="00E72051"/>
    <w:rsid w:val="00E731E3"/>
    <w:rsid w:val="00E75F85"/>
    <w:rsid w:val="00E817DF"/>
    <w:rsid w:val="00E832A2"/>
    <w:rsid w:val="00E839B5"/>
    <w:rsid w:val="00E8550F"/>
    <w:rsid w:val="00E87D0D"/>
    <w:rsid w:val="00E906D8"/>
    <w:rsid w:val="00E924C3"/>
    <w:rsid w:val="00E95060"/>
    <w:rsid w:val="00EA09A2"/>
    <w:rsid w:val="00EA09B7"/>
    <w:rsid w:val="00EA12C6"/>
    <w:rsid w:val="00EA2419"/>
    <w:rsid w:val="00EA313C"/>
    <w:rsid w:val="00EB0FAF"/>
    <w:rsid w:val="00EB38AC"/>
    <w:rsid w:val="00EB4B2D"/>
    <w:rsid w:val="00EB5EB2"/>
    <w:rsid w:val="00EB7DEA"/>
    <w:rsid w:val="00EC130E"/>
    <w:rsid w:val="00EC3BE9"/>
    <w:rsid w:val="00EC5051"/>
    <w:rsid w:val="00EC52F0"/>
    <w:rsid w:val="00EC53A0"/>
    <w:rsid w:val="00EC70F2"/>
    <w:rsid w:val="00ED054C"/>
    <w:rsid w:val="00ED1BEC"/>
    <w:rsid w:val="00ED240C"/>
    <w:rsid w:val="00ED308B"/>
    <w:rsid w:val="00ED3B21"/>
    <w:rsid w:val="00ED4122"/>
    <w:rsid w:val="00ED431B"/>
    <w:rsid w:val="00ED477A"/>
    <w:rsid w:val="00ED59AD"/>
    <w:rsid w:val="00ED6F8F"/>
    <w:rsid w:val="00ED7BFE"/>
    <w:rsid w:val="00EE0179"/>
    <w:rsid w:val="00EE3C91"/>
    <w:rsid w:val="00EE614F"/>
    <w:rsid w:val="00EE7950"/>
    <w:rsid w:val="00EF1818"/>
    <w:rsid w:val="00EF25AB"/>
    <w:rsid w:val="00EF2C3E"/>
    <w:rsid w:val="00EF4955"/>
    <w:rsid w:val="00EF7D11"/>
    <w:rsid w:val="00F01CD0"/>
    <w:rsid w:val="00F02CD3"/>
    <w:rsid w:val="00F05360"/>
    <w:rsid w:val="00F059C9"/>
    <w:rsid w:val="00F0711F"/>
    <w:rsid w:val="00F07EB3"/>
    <w:rsid w:val="00F12CAC"/>
    <w:rsid w:val="00F14034"/>
    <w:rsid w:val="00F146E5"/>
    <w:rsid w:val="00F17432"/>
    <w:rsid w:val="00F20657"/>
    <w:rsid w:val="00F20EFC"/>
    <w:rsid w:val="00F23AD9"/>
    <w:rsid w:val="00F23E9F"/>
    <w:rsid w:val="00F24EE5"/>
    <w:rsid w:val="00F36B60"/>
    <w:rsid w:val="00F44EE2"/>
    <w:rsid w:val="00F46C7C"/>
    <w:rsid w:val="00F5177D"/>
    <w:rsid w:val="00F51C8D"/>
    <w:rsid w:val="00F52719"/>
    <w:rsid w:val="00F52FB7"/>
    <w:rsid w:val="00F54201"/>
    <w:rsid w:val="00F5430B"/>
    <w:rsid w:val="00F55A4F"/>
    <w:rsid w:val="00F567E2"/>
    <w:rsid w:val="00F60317"/>
    <w:rsid w:val="00F633CE"/>
    <w:rsid w:val="00F75CBA"/>
    <w:rsid w:val="00F807B4"/>
    <w:rsid w:val="00F83951"/>
    <w:rsid w:val="00F87856"/>
    <w:rsid w:val="00F92999"/>
    <w:rsid w:val="00F94BBD"/>
    <w:rsid w:val="00F94C7C"/>
    <w:rsid w:val="00F97383"/>
    <w:rsid w:val="00FA52AF"/>
    <w:rsid w:val="00FA5A07"/>
    <w:rsid w:val="00FB2A12"/>
    <w:rsid w:val="00FC466F"/>
    <w:rsid w:val="00FC58AD"/>
    <w:rsid w:val="00FD252F"/>
    <w:rsid w:val="00FD29CD"/>
    <w:rsid w:val="00FD3F6F"/>
    <w:rsid w:val="00FD4D29"/>
    <w:rsid w:val="00FD4D63"/>
    <w:rsid w:val="00FD696A"/>
    <w:rsid w:val="00FE1253"/>
    <w:rsid w:val="00FE27DE"/>
    <w:rsid w:val="00FE5B10"/>
    <w:rsid w:val="00FE6B68"/>
    <w:rsid w:val="00FE771C"/>
    <w:rsid w:val="00FE7A1C"/>
    <w:rsid w:val="00FE7F05"/>
    <w:rsid w:val="00FF0A54"/>
    <w:rsid w:val="00FF0E60"/>
    <w:rsid w:val="00FF177D"/>
    <w:rsid w:val="00FF21D6"/>
    <w:rsid w:val="00FF3900"/>
    <w:rsid w:val="00FF593D"/>
    <w:rsid w:val="00FF5AAD"/>
    <w:rsid w:val="00FF5FD3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CFA30"/>
  <w15:docId w15:val="{06B3E69A-83EE-449F-B385-6ACE351A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header" w:uiPriority="99"/>
    <w:lsdException w:name="index heading" w:uiPriority="99"/>
    <w:lsdException w:name="caption" w:semiHidden="1" w:uiPriority="35" w:unhideWhenUsed="1"/>
    <w:lsdException w:name="table of figures" w:uiPriority="99"/>
    <w:lsdException w:name="endnote reference" w:uiPriority="99"/>
    <w:lsdException w:name="List Number" w:uiPriority="99"/>
    <w:lsdException w:name="Title" w:uiPriority="1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4"/>
    <w:next w:val="a4"/>
    <w:link w:val="10"/>
    <w:uiPriority w:val="9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4"/>
    <w:next w:val="a4"/>
    <w:link w:val="21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4"/>
    <w:next w:val="a4"/>
    <w:link w:val="40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4"/>
    <w:next w:val="a4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4"/>
    <w:next w:val="a4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34F91"/>
    <w:rPr>
      <w:b/>
      <w:sz w:val="22"/>
      <w:lang w:val="en-US" w:eastAsia="ru-RU" w:bidi="ar-SA"/>
    </w:rPr>
  </w:style>
  <w:style w:type="paragraph" w:customStyle="1" w:styleId="a8">
    <w:name w:val="УДК"/>
    <w:basedOn w:val="a4"/>
    <w:link w:val="a9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9">
    <w:name w:val="УДК Знак"/>
    <w:link w:val="a8"/>
    <w:rsid w:val="001119E9"/>
    <w:rPr>
      <w:b/>
      <w:color w:val="000000"/>
      <w:sz w:val="22"/>
      <w:lang w:val="ru-RU" w:eastAsia="ru-RU" w:bidi="ar-SA"/>
    </w:rPr>
  </w:style>
  <w:style w:type="paragraph" w:customStyle="1" w:styleId="aa">
    <w:name w:val="авторы"/>
    <w:basedOn w:val="a4"/>
    <w:link w:val="ab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b">
    <w:name w:val="авторы Знак"/>
    <w:link w:val="aa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c">
    <w:name w:val="Аннотация"/>
    <w:basedOn w:val="a4"/>
    <w:link w:val="ad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d">
    <w:name w:val="Аннотация Знак"/>
    <w:link w:val="ac"/>
    <w:rsid w:val="0065082A"/>
    <w:rPr>
      <w:shd w:val="clear" w:color="auto" w:fill="FFFFFF"/>
    </w:rPr>
  </w:style>
  <w:style w:type="paragraph" w:customStyle="1" w:styleId="ae">
    <w:name w:val="осн с отступом"/>
    <w:basedOn w:val="a4"/>
    <w:link w:val="af"/>
    <w:qFormat/>
    <w:rsid w:val="00974FB5"/>
    <w:pPr>
      <w:spacing w:before="120"/>
      <w:ind w:firstLine="567"/>
    </w:pPr>
    <w:rPr>
      <w:szCs w:val="22"/>
    </w:rPr>
  </w:style>
  <w:style w:type="character" w:customStyle="1" w:styleId="af">
    <w:name w:val="осн с отступом Знак"/>
    <w:link w:val="ae"/>
    <w:rsid w:val="00974FB5"/>
    <w:rPr>
      <w:sz w:val="22"/>
      <w:szCs w:val="22"/>
    </w:rPr>
  </w:style>
  <w:style w:type="paragraph" w:styleId="af0">
    <w:name w:val="footnote text"/>
    <w:basedOn w:val="a4"/>
    <w:link w:val="af1"/>
    <w:rsid w:val="001119E9"/>
    <w:rPr>
      <w:sz w:val="20"/>
      <w:szCs w:val="20"/>
    </w:rPr>
  </w:style>
  <w:style w:type="character" w:styleId="af2">
    <w:name w:val="footnote reference"/>
    <w:rsid w:val="001119E9"/>
    <w:rPr>
      <w:vertAlign w:val="superscript"/>
    </w:rPr>
  </w:style>
  <w:style w:type="paragraph" w:styleId="af3">
    <w:name w:val="Body Text Indent"/>
    <w:basedOn w:val="a4"/>
    <w:link w:val="af4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4">
    <w:name w:val="Основной текст с отступом Знак"/>
    <w:link w:val="af3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5">
    <w:name w:val="Литература"/>
    <w:basedOn w:val="a4"/>
    <w:qFormat/>
    <w:rsid w:val="00D55892"/>
    <w:pPr>
      <w:ind w:firstLine="284"/>
    </w:pPr>
    <w:rPr>
      <w:i/>
      <w:sz w:val="20"/>
      <w:szCs w:val="20"/>
    </w:rPr>
  </w:style>
  <w:style w:type="paragraph" w:styleId="af6">
    <w:name w:val="footer"/>
    <w:basedOn w:val="a4"/>
    <w:link w:val="af7"/>
    <w:rsid w:val="001D6A29"/>
    <w:pPr>
      <w:tabs>
        <w:tab w:val="center" w:pos="4677"/>
        <w:tab w:val="right" w:pos="9355"/>
      </w:tabs>
    </w:pPr>
  </w:style>
  <w:style w:type="character" w:styleId="af8">
    <w:name w:val="page number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4"/>
    <w:rsid w:val="00D1333D"/>
    <w:pPr>
      <w:numPr>
        <w:numId w:val="1"/>
      </w:numPr>
    </w:pPr>
  </w:style>
  <w:style w:type="paragraph" w:styleId="11">
    <w:name w:val="toc 1"/>
    <w:basedOn w:val="a4"/>
    <w:next w:val="a4"/>
    <w:autoRedefine/>
    <w:uiPriority w:val="39"/>
    <w:rsid w:val="00C62C3D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af9">
    <w:name w:val="Balloon Text"/>
    <w:basedOn w:val="a4"/>
    <w:link w:val="afa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4"/>
    <w:next w:val="a4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4"/>
    <w:next w:val="a4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b">
    <w:name w:val="endnote text"/>
    <w:basedOn w:val="a4"/>
    <w:link w:val="afc"/>
    <w:rsid w:val="00D1333D"/>
    <w:rPr>
      <w:sz w:val="20"/>
      <w:szCs w:val="20"/>
    </w:rPr>
  </w:style>
  <w:style w:type="paragraph" w:styleId="afd">
    <w:name w:val="annotation text"/>
    <w:basedOn w:val="a4"/>
    <w:link w:val="afe"/>
    <w:rsid w:val="00D1333D"/>
    <w:rPr>
      <w:sz w:val="20"/>
      <w:szCs w:val="20"/>
    </w:rPr>
  </w:style>
  <w:style w:type="paragraph" w:styleId="aff">
    <w:name w:val="annotation subject"/>
    <w:basedOn w:val="afd"/>
    <w:next w:val="afd"/>
    <w:link w:val="aff0"/>
    <w:rsid w:val="00D1333D"/>
    <w:rPr>
      <w:b/>
      <w:bCs/>
    </w:rPr>
  </w:style>
  <w:style w:type="paragraph" w:styleId="aff1">
    <w:name w:val="Document Map"/>
    <w:basedOn w:val="a4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4"/>
    <w:next w:val="a4"/>
    <w:autoRedefine/>
    <w:uiPriority w:val="39"/>
    <w:rsid w:val="00723DAA"/>
    <w:pPr>
      <w:tabs>
        <w:tab w:val="right" w:leader="dot" w:pos="7361"/>
      </w:tabs>
      <w:jc w:val="left"/>
    </w:pPr>
    <w:rPr>
      <w:bCs/>
      <w:noProof/>
      <w:szCs w:val="22"/>
    </w:rPr>
  </w:style>
  <w:style w:type="paragraph" w:customStyle="1" w:styleId="aff2">
    <w:name w:val="ключ"/>
    <w:basedOn w:val="a4"/>
    <w:next w:val="a4"/>
    <w:link w:val="aff3"/>
    <w:qFormat/>
    <w:rsid w:val="00032843"/>
    <w:pPr>
      <w:spacing w:after="120"/>
    </w:pPr>
    <w:rPr>
      <w:b/>
      <w:sz w:val="20"/>
    </w:rPr>
  </w:style>
  <w:style w:type="character" w:customStyle="1" w:styleId="aff3">
    <w:name w:val="ключ Знак"/>
    <w:link w:val="aff2"/>
    <w:rsid w:val="00032843"/>
    <w:rPr>
      <w:b/>
      <w:szCs w:val="24"/>
    </w:rPr>
  </w:style>
  <w:style w:type="paragraph" w:styleId="aff4">
    <w:name w:val="header"/>
    <w:basedOn w:val="a4"/>
    <w:link w:val="aff5"/>
    <w:uiPriority w:val="99"/>
    <w:rsid w:val="00954266"/>
    <w:pPr>
      <w:tabs>
        <w:tab w:val="center" w:pos="4677"/>
        <w:tab w:val="right" w:pos="9355"/>
      </w:tabs>
    </w:pPr>
  </w:style>
  <w:style w:type="paragraph" w:styleId="aff6">
    <w:name w:val="Body Text"/>
    <w:aliases w:val="Основной текст Знак Знак"/>
    <w:basedOn w:val="a4"/>
    <w:link w:val="aff7"/>
    <w:rsid w:val="00E817DF"/>
    <w:rPr>
      <w:sz w:val="28"/>
      <w:szCs w:val="20"/>
    </w:rPr>
  </w:style>
  <w:style w:type="table" w:styleId="aff8">
    <w:name w:val="Table Grid"/>
    <w:basedOn w:val="a6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Стиль 10 птдля таблиц Знак Знак"/>
    <w:rsid w:val="008B764E"/>
    <w:rPr>
      <w:lang w:val="ru-RU" w:eastAsia="ru-RU" w:bidi="ar-SA"/>
    </w:rPr>
  </w:style>
  <w:style w:type="paragraph" w:styleId="aff9">
    <w:name w:val="List"/>
    <w:basedOn w:val="a4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a">
    <w:name w:val="caption"/>
    <w:basedOn w:val="a4"/>
    <w:next w:val="a4"/>
    <w:uiPriority w:val="35"/>
    <w:rsid w:val="006A376E"/>
    <w:pPr>
      <w:spacing w:line="360" w:lineRule="auto"/>
      <w:ind w:firstLine="709"/>
    </w:pPr>
    <w:rPr>
      <w:sz w:val="28"/>
    </w:rPr>
  </w:style>
  <w:style w:type="paragraph" w:customStyle="1" w:styleId="affb">
    <w:name w:val="Рисунок"/>
    <w:basedOn w:val="a4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paragraph" w:styleId="affc">
    <w:name w:val="Plain Text"/>
    <w:basedOn w:val="a4"/>
    <w:link w:val="affd"/>
    <w:rsid w:val="00B0382F"/>
    <w:rPr>
      <w:rFonts w:ascii="Zapf ChanceC" w:hAnsi="Zapf ChanceC"/>
      <w:sz w:val="20"/>
      <w:szCs w:val="20"/>
    </w:rPr>
  </w:style>
  <w:style w:type="character" w:customStyle="1" w:styleId="affd">
    <w:name w:val="Текст Знак"/>
    <w:link w:val="affc"/>
    <w:rsid w:val="00B0382F"/>
    <w:rPr>
      <w:rFonts w:ascii="Zapf ChanceC" w:hAnsi="Zapf ChanceC"/>
    </w:rPr>
  </w:style>
  <w:style w:type="character" w:customStyle="1" w:styleId="googqs-tidbitgoogqs-tidbit-0">
    <w:name w:val="goog_qs-tidbit goog_qs-tidbit-0"/>
    <w:basedOn w:val="a5"/>
    <w:rsid w:val="0065082A"/>
  </w:style>
  <w:style w:type="character" w:styleId="affe">
    <w:name w:val="Hyperlink"/>
    <w:uiPriority w:val="99"/>
    <w:rsid w:val="0065082A"/>
    <w:rPr>
      <w:strike w:val="0"/>
      <w:dstrike w:val="0"/>
      <w:color w:val="00008F"/>
      <w:u w:val="none"/>
      <w:effect w:val="none"/>
    </w:rPr>
  </w:style>
  <w:style w:type="character" w:styleId="afff">
    <w:name w:val="Strong"/>
    <w:rsid w:val="0065082A"/>
    <w:rPr>
      <w:b/>
      <w:bCs/>
    </w:rPr>
  </w:style>
  <w:style w:type="character" w:customStyle="1" w:styleId="hps">
    <w:name w:val="hps"/>
    <w:basedOn w:val="a5"/>
    <w:rsid w:val="0065082A"/>
  </w:style>
  <w:style w:type="character" w:customStyle="1" w:styleId="longtext">
    <w:name w:val="long_text"/>
    <w:basedOn w:val="a5"/>
    <w:rsid w:val="0065082A"/>
  </w:style>
  <w:style w:type="character" w:customStyle="1" w:styleId="hpsalt-edited">
    <w:name w:val="hps alt-edited"/>
    <w:basedOn w:val="a5"/>
    <w:rsid w:val="0065082A"/>
  </w:style>
  <w:style w:type="character" w:customStyle="1" w:styleId="hpsatn">
    <w:name w:val="hps atn"/>
    <w:basedOn w:val="a5"/>
    <w:rsid w:val="0065082A"/>
  </w:style>
  <w:style w:type="character" w:customStyle="1" w:styleId="alt-edited">
    <w:name w:val="alt-edited"/>
    <w:basedOn w:val="a5"/>
    <w:rsid w:val="0065082A"/>
  </w:style>
  <w:style w:type="paragraph" w:styleId="afff0">
    <w:name w:val="Normal (Web)"/>
    <w:aliases w:val="Обычный (Web)"/>
    <w:basedOn w:val="a4"/>
    <w:uiPriority w:val="99"/>
    <w:unhideWhenUsed/>
    <w:rsid w:val="00CA3C07"/>
    <w:pPr>
      <w:spacing w:before="100" w:beforeAutospacing="1" w:after="100" w:afterAutospacing="1"/>
      <w:jc w:val="left"/>
    </w:pPr>
    <w:rPr>
      <w:sz w:val="24"/>
    </w:rPr>
  </w:style>
  <w:style w:type="character" w:styleId="afff1">
    <w:name w:val="Placeholder Text"/>
    <w:basedOn w:val="a5"/>
    <w:uiPriority w:val="99"/>
    <w:semiHidden/>
    <w:rsid w:val="0045508C"/>
    <w:rPr>
      <w:color w:val="808080"/>
    </w:rPr>
  </w:style>
  <w:style w:type="paragraph" w:styleId="23">
    <w:name w:val="Body Text Indent 2"/>
    <w:basedOn w:val="a4"/>
    <w:link w:val="24"/>
    <w:rsid w:val="00D419F5"/>
    <w:pPr>
      <w:ind w:left="1701"/>
      <w:jc w:val="left"/>
    </w:pPr>
    <w:rPr>
      <w:sz w:val="20"/>
    </w:rPr>
  </w:style>
  <w:style w:type="character" w:customStyle="1" w:styleId="24">
    <w:name w:val="Основной текст с отступом 2 Знак"/>
    <w:basedOn w:val="a5"/>
    <w:link w:val="23"/>
    <w:rsid w:val="00D419F5"/>
    <w:rPr>
      <w:szCs w:val="24"/>
    </w:rPr>
  </w:style>
  <w:style w:type="paragraph" w:styleId="a2">
    <w:name w:val="List Paragraph"/>
    <w:basedOn w:val="a4"/>
    <w:link w:val="afff2"/>
    <w:uiPriority w:val="34"/>
    <w:qFormat/>
    <w:rsid w:val="009C78E3"/>
    <w:pPr>
      <w:numPr>
        <w:numId w:val="6"/>
      </w:numPr>
      <w:tabs>
        <w:tab w:val="left" w:pos="567"/>
      </w:tabs>
      <w:ind w:left="0" w:firstLine="284"/>
    </w:pPr>
    <w:rPr>
      <w:rFonts w:cs="Calibri"/>
      <w:szCs w:val="22"/>
      <w:lang w:eastAsia="en-US"/>
    </w:rPr>
  </w:style>
  <w:style w:type="character" w:customStyle="1" w:styleId="afff2">
    <w:name w:val="Абзац списка Знак"/>
    <w:link w:val="a2"/>
    <w:uiPriority w:val="34"/>
    <w:locked/>
    <w:rsid w:val="009C78E3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rsid w:val="00E55838"/>
  </w:style>
  <w:style w:type="character" w:styleId="afff3">
    <w:name w:val="Emphasis"/>
    <w:rsid w:val="00E55838"/>
    <w:rPr>
      <w:rFonts w:cs="Times New Roman"/>
      <w:i/>
      <w:iCs/>
    </w:rPr>
  </w:style>
  <w:style w:type="paragraph" w:customStyle="1" w:styleId="afff4">
    <w:name w:val="Подрисуночная"/>
    <w:basedOn w:val="1"/>
    <w:rsid w:val="00EE7950"/>
    <w:pPr>
      <w:spacing w:before="0" w:after="0"/>
    </w:pPr>
    <w:rPr>
      <w:b w:val="0"/>
      <w:noProof/>
      <w:sz w:val="24"/>
      <w:lang w:eastAsia="x-none"/>
    </w:rPr>
  </w:style>
  <w:style w:type="paragraph" w:customStyle="1" w:styleId="style7">
    <w:name w:val="style7"/>
    <w:basedOn w:val="a4"/>
    <w:rsid w:val="00EE7950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4"/>
    <w:rsid w:val="00EE7950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4"/>
    <w:rsid w:val="00EE7950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EE7950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5"/>
    <w:rsid w:val="00EE7950"/>
  </w:style>
  <w:style w:type="character" w:customStyle="1" w:styleId="txt">
    <w:name w:val="txt"/>
    <w:basedOn w:val="a5"/>
    <w:rsid w:val="00EE7950"/>
  </w:style>
  <w:style w:type="paragraph" w:customStyle="1" w:styleId="lt">
    <w:name w:val="lt"/>
    <w:basedOn w:val="a4"/>
    <w:rsid w:val="00EE7950"/>
    <w:pPr>
      <w:spacing w:before="100" w:beforeAutospacing="1" w:after="100" w:afterAutospacing="1"/>
      <w:jc w:val="left"/>
    </w:pPr>
    <w:rPr>
      <w:sz w:val="24"/>
    </w:rPr>
  </w:style>
  <w:style w:type="character" w:customStyle="1" w:styleId="shorttext">
    <w:name w:val="short_text"/>
    <w:basedOn w:val="a5"/>
    <w:rsid w:val="00EE7950"/>
  </w:style>
  <w:style w:type="character" w:customStyle="1" w:styleId="40">
    <w:name w:val="Заголовок 4 Знак"/>
    <w:link w:val="4"/>
    <w:uiPriority w:val="9"/>
    <w:rsid w:val="00EE795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E795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E795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E7950"/>
    <w:rPr>
      <w:sz w:val="22"/>
      <w:szCs w:val="24"/>
    </w:rPr>
  </w:style>
  <w:style w:type="character" w:customStyle="1" w:styleId="80">
    <w:name w:val="Заголовок 8 Знак"/>
    <w:link w:val="8"/>
    <w:rsid w:val="00EE7950"/>
    <w:rPr>
      <w:i/>
      <w:iCs/>
      <w:sz w:val="22"/>
      <w:szCs w:val="24"/>
    </w:rPr>
  </w:style>
  <w:style w:type="character" w:customStyle="1" w:styleId="90">
    <w:name w:val="Заголовок 9 Знак"/>
    <w:link w:val="9"/>
    <w:rsid w:val="00EE7950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7"/>
    <w:uiPriority w:val="99"/>
    <w:semiHidden/>
    <w:unhideWhenUsed/>
    <w:rsid w:val="00EE7950"/>
  </w:style>
  <w:style w:type="paragraph" w:styleId="25">
    <w:name w:val="Body Text 2"/>
    <w:basedOn w:val="a4"/>
    <w:link w:val="26"/>
    <w:uiPriority w:val="99"/>
    <w:unhideWhenUsed/>
    <w:rsid w:val="00EE7950"/>
    <w:pPr>
      <w:spacing w:after="120" w:line="480" w:lineRule="auto"/>
      <w:ind w:firstLine="709"/>
    </w:pPr>
    <w:rPr>
      <w:sz w:val="28"/>
      <w:szCs w:val="22"/>
      <w:lang w:val="x-none" w:eastAsia="x-none"/>
    </w:rPr>
  </w:style>
  <w:style w:type="character" w:customStyle="1" w:styleId="26">
    <w:name w:val="Основной текст 2 Знак"/>
    <w:basedOn w:val="a5"/>
    <w:link w:val="25"/>
    <w:uiPriority w:val="99"/>
    <w:rsid w:val="00EE7950"/>
    <w:rPr>
      <w:sz w:val="28"/>
      <w:szCs w:val="22"/>
      <w:lang w:val="x-none" w:eastAsia="x-none"/>
    </w:rPr>
  </w:style>
  <w:style w:type="character" w:customStyle="1" w:styleId="afa">
    <w:name w:val="Текст выноски Знак"/>
    <w:link w:val="af9"/>
    <w:uiPriority w:val="99"/>
    <w:rsid w:val="00EE7950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7"/>
    <w:uiPriority w:val="99"/>
    <w:semiHidden/>
    <w:unhideWhenUsed/>
    <w:rsid w:val="00EE7950"/>
  </w:style>
  <w:style w:type="paragraph" w:customStyle="1" w:styleId="afff5">
    <w:name w:val="Содержание"/>
    <w:basedOn w:val="11"/>
    <w:rsid w:val="00EE7950"/>
    <w:pPr>
      <w:tabs>
        <w:tab w:val="left" w:pos="900"/>
        <w:tab w:val="right" w:pos="9360"/>
      </w:tabs>
      <w:spacing w:before="0" w:line="360" w:lineRule="auto"/>
      <w:jc w:val="center"/>
    </w:pPr>
    <w:rPr>
      <w:b w:val="0"/>
      <w:bCs w:val="0"/>
      <w:sz w:val="28"/>
      <w:szCs w:val="28"/>
    </w:rPr>
  </w:style>
  <w:style w:type="paragraph" w:styleId="31">
    <w:name w:val="toc 3"/>
    <w:basedOn w:val="a4"/>
    <w:next w:val="a4"/>
    <w:autoRedefine/>
    <w:uiPriority w:val="39"/>
    <w:rsid w:val="00EE7950"/>
    <w:pPr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afff6">
    <w:name w:val="Введение"/>
    <w:basedOn w:val="1"/>
    <w:rsid w:val="00EE7950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character" w:customStyle="1" w:styleId="aff5">
    <w:name w:val="Верхний колонтитул Знак"/>
    <w:link w:val="aff4"/>
    <w:uiPriority w:val="99"/>
    <w:rsid w:val="00EE7950"/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EE7950"/>
    <w:rPr>
      <w:sz w:val="22"/>
      <w:szCs w:val="24"/>
    </w:rPr>
  </w:style>
  <w:style w:type="paragraph" w:customStyle="1" w:styleId="afff7">
    <w:name w:val="введение"/>
    <w:basedOn w:val="1"/>
    <w:rsid w:val="00EE7950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8">
    <w:name w:val="Стиль  + не полужирный"/>
    <w:basedOn w:val="afff6"/>
    <w:next w:val="af5"/>
    <w:rsid w:val="00EE7950"/>
    <w:rPr>
      <w:b w:val="0"/>
      <w:bCs w:val="0"/>
    </w:rPr>
  </w:style>
  <w:style w:type="paragraph" w:customStyle="1" w:styleId="Style20">
    <w:name w:val="Style20"/>
    <w:basedOn w:val="a4"/>
    <w:uiPriority w:val="99"/>
    <w:rsid w:val="00EE7950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4"/>
    <w:uiPriority w:val="99"/>
    <w:rsid w:val="00EE7950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4"/>
    <w:uiPriority w:val="99"/>
    <w:rsid w:val="00EE7950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4"/>
    <w:uiPriority w:val="99"/>
    <w:rsid w:val="00EE7950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EE79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EE795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EE7950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EE7950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uiPriority w:val="99"/>
    <w:rsid w:val="00EE79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EE7950"/>
    <w:rPr>
      <w:rFonts w:ascii="Times New Roman" w:hAnsi="Times New Roman" w:cs="Times New Roman"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0"/>
    <w:rsid w:val="00EE7950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9">
    <w:name w:val="Заключение"/>
    <w:basedOn w:val="1"/>
    <w:rsid w:val="00EE7950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a">
    <w:name w:val="Приложение"/>
    <w:basedOn w:val="af5"/>
    <w:next w:val="1"/>
    <w:rsid w:val="00EE7950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character" w:customStyle="1" w:styleId="afffb">
    <w:name w:val="Формулы"/>
    <w:rsid w:val="00EE7950"/>
    <w:rPr>
      <w:rFonts w:ascii="Cambria Math" w:hAnsi="Cambria Math"/>
    </w:rPr>
  </w:style>
  <w:style w:type="paragraph" w:customStyle="1" w:styleId="afffc">
    <w:name w:val="Сокращения"/>
    <w:basedOn w:val="af5"/>
    <w:rsid w:val="00EE7950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4"/>
    <w:rsid w:val="00EE7950"/>
    <w:pPr>
      <w:spacing w:line="360" w:lineRule="auto"/>
      <w:ind w:firstLine="709"/>
    </w:pPr>
    <w:rPr>
      <w:sz w:val="28"/>
      <w:szCs w:val="28"/>
    </w:rPr>
  </w:style>
  <w:style w:type="character" w:customStyle="1" w:styleId="aff7">
    <w:name w:val="Основной текст Знак"/>
    <w:aliases w:val="Основной текст Знак Знак Знак1"/>
    <w:link w:val="aff6"/>
    <w:rsid w:val="00EE7950"/>
    <w:rPr>
      <w:sz w:val="28"/>
    </w:rPr>
  </w:style>
  <w:style w:type="paragraph" w:styleId="32">
    <w:name w:val="Body Text Indent 3"/>
    <w:basedOn w:val="a4"/>
    <w:link w:val="33"/>
    <w:uiPriority w:val="99"/>
    <w:rsid w:val="00EE7950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EE7950"/>
    <w:rPr>
      <w:sz w:val="16"/>
      <w:szCs w:val="16"/>
      <w:lang w:val="x-none" w:eastAsia="x-none"/>
    </w:rPr>
  </w:style>
  <w:style w:type="paragraph" w:customStyle="1" w:styleId="Style2">
    <w:name w:val="Style2"/>
    <w:basedOn w:val="a4"/>
    <w:uiPriority w:val="99"/>
    <w:rsid w:val="00EE7950"/>
    <w:pPr>
      <w:widowControl w:val="0"/>
      <w:autoSpaceDE w:val="0"/>
      <w:autoSpaceDN w:val="0"/>
      <w:adjustRightInd w:val="0"/>
      <w:spacing w:line="413" w:lineRule="exact"/>
      <w:ind w:firstLine="605"/>
    </w:pPr>
    <w:rPr>
      <w:sz w:val="24"/>
    </w:rPr>
  </w:style>
  <w:style w:type="paragraph" w:customStyle="1" w:styleId="Style10">
    <w:name w:val="Style1"/>
    <w:basedOn w:val="a4"/>
    <w:uiPriority w:val="99"/>
    <w:rsid w:val="00EE7950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4"/>
    <w:uiPriority w:val="99"/>
    <w:rsid w:val="00EE7950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EE79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EE7950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paragraph" w:customStyle="1" w:styleId="afffd">
    <w:name w:val="Курсив"/>
    <w:basedOn w:val="a4"/>
    <w:rsid w:val="00EE7950"/>
    <w:pPr>
      <w:spacing w:line="360" w:lineRule="auto"/>
      <w:ind w:firstLine="709"/>
    </w:pPr>
    <w:rPr>
      <w:sz w:val="24"/>
    </w:rPr>
  </w:style>
  <w:style w:type="character" w:customStyle="1" w:styleId="afc">
    <w:name w:val="Текст концевой сноски Знак"/>
    <w:basedOn w:val="a5"/>
    <w:link w:val="afb"/>
    <w:uiPriority w:val="99"/>
    <w:rsid w:val="00EE7950"/>
  </w:style>
  <w:style w:type="character" w:styleId="afffe">
    <w:name w:val="endnote reference"/>
    <w:uiPriority w:val="99"/>
    <w:unhideWhenUsed/>
    <w:rsid w:val="00EE7950"/>
    <w:rPr>
      <w:vertAlign w:val="superscript"/>
    </w:rPr>
  </w:style>
  <w:style w:type="paragraph" w:customStyle="1" w:styleId="13">
    <w:name w:val="Название объекта1"/>
    <w:basedOn w:val="a4"/>
    <w:next w:val="a4"/>
    <w:uiPriority w:val="99"/>
    <w:unhideWhenUsed/>
    <w:rsid w:val="00EE7950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">
    <w:name w:val="table of figures"/>
    <w:basedOn w:val="a4"/>
    <w:next w:val="a4"/>
    <w:uiPriority w:val="99"/>
    <w:unhideWhenUsed/>
    <w:rsid w:val="00EE7950"/>
    <w:pPr>
      <w:spacing w:line="360" w:lineRule="auto"/>
      <w:ind w:firstLine="709"/>
    </w:pPr>
    <w:rPr>
      <w:sz w:val="28"/>
      <w:szCs w:val="28"/>
    </w:rPr>
  </w:style>
  <w:style w:type="paragraph" w:styleId="affff0">
    <w:name w:val="Subtitle"/>
    <w:basedOn w:val="a4"/>
    <w:link w:val="affff1"/>
    <w:rsid w:val="00EE7950"/>
    <w:pPr>
      <w:tabs>
        <w:tab w:val="left" w:pos="0"/>
      </w:tabs>
    </w:pPr>
    <w:rPr>
      <w:sz w:val="28"/>
      <w:szCs w:val="20"/>
      <w:lang w:val="x-none" w:eastAsia="x-none"/>
    </w:rPr>
  </w:style>
  <w:style w:type="character" w:customStyle="1" w:styleId="affff1">
    <w:name w:val="Подзаголовок Знак"/>
    <w:basedOn w:val="a5"/>
    <w:link w:val="affff0"/>
    <w:rsid w:val="00EE7950"/>
    <w:rPr>
      <w:sz w:val="28"/>
      <w:lang w:val="x-none" w:eastAsia="x-none"/>
    </w:rPr>
  </w:style>
  <w:style w:type="paragraph" w:styleId="affff2">
    <w:name w:val="Title"/>
    <w:basedOn w:val="a4"/>
    <w:link w:val="affff3"/>
    <w:uiPriority w:val="10"/>
    <w:rsid w:val="00EE7950"/>
    <w:pPr>
      <w:spacing w:line="360" w:lineRule="auto"/>
      <w:ind w:firstLine="709"/>
      <w:jc w:val="center"/>
    </w:pPr>
    <w:rPr>
      <w:sz w:val="28"/>
      <w:u w:val="single"/>
      <w:lang w:val="x-none" w:eastAsia="x-none"/>
    </w:rPr>
  </w:style>
  <w:style w:type="character" w:customStyle="1" w:styleId="affff3">
    <w:name w:val="Заголовок Знак"/>
    <w:basedOn w:val="a5"/>
    <w:link w:val="affff2"/>
    <w:uiPriority w:val="10"/>
    <w:rsid w:val="00EE7950"/>
    <w:rPr>
      <w:sz w:val="28"/>
      <w:szCs w:val="24"/>
      <w:u w:val="single"/>
      <w:lang w:val="x-none" w:eastAsia="x-none"/>
    </w:rPr>
  </w:style>
  <w:style w:type="numbering" w:customStyle="1" w:styleId="111">
    <w:name w:val="Нет списка111"/>
    <w:next w:val="a7"/>
    <w:uiPriority w:val="99"/>
    <w:semiHidden/>
    <w:unhideWhenUsed/>
    <w:rsid w:val="00EE7950"/>
  </w:style>
  <w:style w:type="character" w:customStyle="1" w:styleId="af1">
    <w:name w:val="Текст сноски Знак"/>
    <w:link w:val="af0"/>
    <w:rsid w:val="00EE7950"/>
  </w:style>
  <w:style w:type="paragraph" w:customStyle="1" w:styleId="affff4">
    <w:name w:val="Таблица текст слева"/>
    <w:basedOn w:val="a4"/>
    <w:uiPriority w:val="99"/>
    <w:rsid w:val="00EE7950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5">
    <w:name w:val="Обычный без отступа или после формулы"/>
    <w:basedOn w:val="a4"/>
    <w:autoRedefine/>
    <w:uiPriority w:val="99"/>
    <w:rsid w:val="00EE7950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6">
    <w:name w:val="Формула без пояснений"/>
    <w:basedOn w:val="a4"/>
    <w:next w:val="a4"/>
    <w:autoRedefine/>
    <w:uiPriority w:val="99"/>
    <w:rsid w:val="00EE7950"/>
    <w:pPr>
      <w:spacing w:line="300" w:lineRule="auto"/>
      <w:jc w:val="center"/>
    </w:pPr>
    <w:rPr>
      <w:sz w:val="20"/>
      <w:szCs w:val="20"/>
    </w:rPr>
  </w:style>
  <w:style w:type="character" w:customStyle="1" w:styleId="afe">
    <w:name w:val="Текст примечания Знак"/>
    <w:basedOn w:val="a5"/>
    <w:link w:val="afd"/>
    <w:rsid w:val="00EE7950"/>
  </w:style>
  <w:style w:type="paragraph" w:customStyle="1" w:styleId="14">
    <w:name w:val="заголовок 1"/>
    <w:basedOn w:val="a4"/>
    <w:next w:val="a4"/>
    <w:uiPriority w:val="99"/>
    <w:rsid w:val="00EE7950"/>
    <w:pPr>
      <w:keepNext/>
      <w:autoSpaceDE w:val="0"/>
      <w:autoSpaceDN w:val="0"/>
      <w:jc w:val="left"/>
    </w:pPr>
    <w:rPr>
      <w:sz w:val="24"/>
      <w:lang w:val="en-US"/>
    </w:rPr>
  </w:style>
  <w:style w:type="paragraph" w:styleId="15">
    <w:name w:val="index 1"/>
    <w:basedOn w:val="a4"/>
    <w:next w:val="a4"/>
    <w:uiPriority w:val="99"/>
    <w:rsid w:val="00EE7950"/>
    <w:pPr>
      <w:spacing w:line="300" w:lineRule="auto"/>
    </w:pPr>
    <w:rPr>
      <w:sz w:val="28"/>
      <w:szCs w:val="28"/>
    </w:rPr>
  </w:style>
  <w:style w:type="paragraph" w:styleId="27">
    <w:name w:val="index 2"/>
    <w:basedOn w:val="a4"/>
    <w:next w:val="a4"/>
    <w:autoRedefine/>
    <w:uiPriority w:val="99"/>
    <w:rsid w:val="00EE7950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7">
    <w:name w:val="index heading"/>
    <w:basedOn w:val="a4"/>
    <w:next w:val="15"/>
    <w:uiPriority w:val="99"/>
    <w:rsid w:val="00EE7950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8">
    <w:name w:val="Основной текст Знак2"/>
    <w:aliases w:val="Основной текст Знак Знак Знак"/>
    <w:uiPriority w:val="99"/>
    <w:locked/>
    <w:rsid w:val="00EE7950"/>
    <w:rPr>
      <w:lang w:val="ru-RU" w:eastAsia="ru-RU"/>
    </w:rPr>
  </w:style>
  <w:style w:type="paragraph" w:styleId="34">
    <w:name w:val="index 3"/>
    <w:basedOn w:val="a4"/>
    <w:next w:val="a4"/>
    <w:autoRedefine/>
    <w:uiPriority w:val="99"/>
    <w:rsid w:val="00EE7950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1">
    <w:name w:val="index 4"/>
    <w:basedOn w:val="a4"/>
    <w:next w:val="a4"/>
    <w:autoRedefine/>
    <w:uiPriority w:val="99"/>
    <w:rsid w:val="00EE7950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1">
    <w:name w:val="index 5"/>
    <w:basedOn w:val="a4"/>
    <w:next w:val="a4"/>
    <w:autoRedefine/>
    <w:uiPriority w:val="99"/>
    <w:rsid w:val="00EE7950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1">
    <w:name w:val="index 6"/>
    <w:basedOn w:val="a4"/>
    <w:next w:val="a4"/>
    <w:autoRedefine/>
    <w:uiPriority w:val="99"/>
    <w:rsid w:val="00EE7950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1">
    <w:name w:val="index 7"/>
    <w:basedOn w:val="a4"/>
    <w:next w:val="a4"/>
    <w:autoRedefine/>
    <w:uiPriority w:val="99"/>
    <w:rsid w:val="00EE7950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1">
    <w:name w:val="index 8"/>
    <w:basedOn w:val="a4"/>
    <w:next w:val="a4"/>
    <w:autoRedefine/>
    <w:uiPriority w:val="99"/>
    <w:rsid w:val="00EE7950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1">
    <w:name w:val="index 9"/>
    <w:basedOn w:val="a4"/>
    <w:next w:val="a4"/>
    <w:autoRedefine/>
    <w:uiPriority w:val="99"/>
    <w:rsid w:val="00EE7950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8">
    <w:name w:val="Формула"/>
    <w:basedOn w:val="a4"/>
    <w:next w:val="a4"/>
    <w:uiPriority w:val="99"/>
    <w:rsid w:val="00EE7950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9">
    <w:name w:val="annotation reference"/>
    <w:rsid w:val="00EE7950"/>
    <w:rPr>
      <w:sz w:val="16"/>
      <w:szCs w:val="16"/>
    </w:rPr>
  </w:style>
  <w:style w:type="character" w:customStyle="1" w:styleId="aff0">
    <w:name w:val="Тема примечания Знак"/>
    <w:link w:val="aff"/>
    <w:rsid w:val="00EE7950"/>
    <w:rPr>
      <w:b/>
      <w:bCs/>
    </w:rPr>
  </w:style>
  <w:style w:type="paragraph" w:styleId="a0">
    <w:name w:val="List Bullet"/>
    <w:basedOn w:val="a4"/>
    <w:autoRedefine/>
    <w:rsid w:val="00EE7950"/>
    <w:pPr>
      <w:numPr>
        <w:numId w:val="2"/>
      </w:numPr>
      <w:spacing w:line="300" w:lineRule="auto"/>
      <w:ind w:left="1034" w:hanging="423"/>
    </w:pPr>
    <w:rPr>
      <w:sz w:val="28"/>
      <w:szCs w:val="28"/>
    </w:rPr>
  </w:style>
  <w:style w:type="paragraph" w:customStyle="1" w:styleId="affffa">
    <w:name w:val="Стиль полужирный по центру"/>
    <w:basedOn w:val="a4"/>
    <w:uiPriority w:val="99"/>
    <w:rsid w:val="00EE7950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character" w:styleId="affffb">
    <w:name w:val="FollowedHyperlink"/>
    <w:uiPriority w:val="99"/>
    <w:rsid w:val="00EE7950"/>
    <w:rPr>
      <w:color w:val="800080"/>
      <w:u w:val="single"/>
    </w:rPr>
  </w:style>
  <w:style w:type="character" w:customStyle="1" w:styleId="16">
    <w:name w:val="Основной текст Знак1"/>
    <w:uiPriority w:val="99"/>
    <w:rsid w:val="00EE7950"/>
    <w:rPr>
      <w:sz w:val="28"/>
      <w:szCs w:val="28"/>
      <w:lang w:val="ru-RU" w:eastAsia="ru-RU"/>
    </w:rPr>
  </w:style>
  <w:style w:type="paragraph" w:customStyle="1" w:styleId="affffc">
    <w:name w:val="Стиль по центру"/>
    <w:basedOn w:val="a4"/>
    <w:uiPriority w:val="99"/>
    <w:rsid w:val="00EE7950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paragraph" w:styleId="a">
    <w:name w:val="List Number"/>
    <w:basedOn w:val="a4"/>
    <w:uiPriority w:val="99"/>
    <w:rsid w:val="00EE7950"/>
    <w:pPr>
      <w:numPr>
        <w:numId w:val="3"/>
      </w:numPr>
      <w:spacing w:line="300" w:lineRule="auto"/>
    </w:pPr>
    <w:rPr>
      <w:sz w:val="28"/>
      <w:szCs w:val="28"/>
    </w:rPr>
  </w:style>
  <w:style w:type="numbering" w:customStyle="1" w:styleId="a1">
    <w:name w:val="Стиль нумерованный"/>
    <w:rsid w:val="00EE7950"/>
    <w:pPr>
      <w:numPr>
        <w:numId w:val="4"/>
      </w:numPr>
    </w:pPr>
  </w:style>
  <w:style w:type="numbering" w:customStyle="1" w:styleId="a3">
    <w:name w:val="Стиль Стиль нумерованный + многоуровневый"/>
    <w:rsid w:val="00EE7950"/>
    <w:pPr>
      <w:numPr>
        <w:numId w:val="5"/>
      </w:numPr>
    </w:pPr>
  </w:style>
  <w:style w:type="paragraph" w:customStyle="1" w:styleId="abz">
    <w:name w:val="abz"/>
    <w:basedOn w:val="a4"/>
    <w:rsid w:val="00ED240C"/>
    <w:pPr>
      <w:spacing w:before="100" w:beforeAutospacing="1" w:after="100" w:afterAutospacing="1"/>
      <w:jc w:val="left"/>
    </w:pPr>
    <w:rPr>
      <w:sz w:val="24"/>
    </w:rPr>
  </w:style>
  <w:style w:type="paragraph" w:styleId="29">
    <w:name w:val="Body Text First Indent 2"/>
    <w:basedOn w:val="af3"/>
    <w:link w:val="2a"/>
    <w:unhideWhenUsed/>
    <w:rsid w:val="00ED240C"/>
    <w:pPr>
      <w:spacing w:after="120" w:line="276" w:lineRule="auto"/>
      <w:ind w:left="283" w:firstLine="21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2a">
    <w:name w:val="Красная строка 2 Знак"/>
    <w:basedOn w:val="af4"/>
    <w:link w:val="29"/>
    <w:rsid w:val="00ED240C"/>
    <w:rPr>
      <w:rFonts w:ascii="Courier New" w:hAnsi="Courier New"/>
      <w:sz w:val="22"/>
      <w:szCs w:val="22"/>
      <w:lang w:val="ru-RU" w:eastAsia="en-US" w:bidi="ar-SA"/>
    </w:rPr>
  </w:style>
  <w:style w:type="paragraph" w:customStyle="1" w:styleId="17">
    <w:name w:val="Обычный1"/>
    <w:rsid w:val="00ED240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227318"/>
    <w:pPr>
      <w:autoSpaceDE w:val="0"/>
      <w:autoSpaceDN w:val="0"/>
      <w:adjustRightInd w:val="0"/>
    </w:pPr>
    <w:rPr>
      <w:rFonts w:ascii="KCAHLA+Arial,Bold" w:hAnsi="KCAHLA+Arial,Bold" w:cs="KCAHLA+Arial,Bold"/>
      <w:color w:val="000000"/>
      <w:sz w:val="24"/>
      <w:szCs w:val="24"/>
    </w:rPr>
  </w:style>
  <w:style w:type="paragraph" w:customStyle="1" w:styleId="tableheading">
    <w:name w:val="table heading"/>
    <w:basedOn w:val="Default"/>
    <w:next w:val="Default"/>
    <w:rsid w:val="00227318"/>
    <w:rPr>
      <w:rFonts w:ascii="EDGPGE+Arial,Bold" w:hAnsi="EDGPGE+Arial,Bold" w:cs="Times New Roman"/>
      <w:color w:val="auto"/>
    </w:rPr>
  </w:style>
  <w:style w:type="paragraph" w:customStyle="1" w:styleId="tabletext">
    <w:name w:val="table text"/>
    <w:basedOn w:val="Default"/>
    <w:next w:val="Default"/>
    <w:rsid w:val="00227318"/>
    <w:rPr>
      <w:rFonts w:ascii="EDGPGE+Arial,Bold" w:hAnsi="EDGPGE+Arial,Bold" w:cs="Times New Roman"/>
      <w:color w:val="auto"/>
    </w:rPr>
  </w:style>
  <w:style w:type="character" w:customStyle="1" w:styleId="mw-headline">
    <w:name w:val="mw-headline"/>
    <w:basedOn w:val="a5"/>
    <w:rsid w:val="00227318"/>
  </w:style>
  <w:style w:type="paragraph" w:styleId="2b">
    <w:name w:val="List 2"/>
    <w:basedOn w:val="a4"/>
    <w:rsid w:val="00227318"/>
    <w:pPr>
      <w:ind w:left="566" w:hanging="283"/>
      <w:jc w:val="left"/>
    </w:pPr>
    <w:rPr>
      <w:rFonts w:cs="Courier New"/>
      <w:color w:val="000000"/>
      <w:sz w:val="24"/>
    </w:rPr>
  </w:style>
  <w:style w:type="paragraph" w:styleId="affffd">
    <w:name w:val="Date"/>
    <w:basedOn w:val="a4"/>
    <w:next w:val="a4"/>
    <w:link w:val="affffe"/>
    <w:rsid w:val="00227318"/>
    <w:pPr>
      <w:jc w:val="left"/>
    </w:pPr>
    <w:rPr>
      <w:rFonts w:cs="Courier New"/>
      <w:color w:val="000000"/>
      <w:sz w:val="24"/>
    </w:rPr>
  </w:style>
  <w:style w:type="character" w:customStyle="1" w:styleId="affffe">
    <w:name w:val="Дата Знак"/>
    <w:basedOn w:val="a5"/>
    <w:link w:val="affffd"/>
    <w:rsid w:val="00227318"/>
    <w:rPr>
      <w:rFonts w:cs="Courier New"/>
      <w:color w:val="000000"/>
      <w:sz w:val="24"/>
      <w:szCs w:val="24"/>
    </w:rPr>
  </w:style>
  <w:style w:type="paragraph" w:customStyle="1" w:styleId="afffff">
    <w:name w:val="Строка ссылки"/>
    <w:basedOn w:val="aff6"/>
    <w:rsid w:val="00227318"/>
    <w:pPr>
      <w:spacing w:after="120"/>
      <w:jc w:val="left"/>
    </w:pPr>
    <w:rPr>
      <w:rFonts w:cs="Courier New"/>
      <w:color w:val="000000"/>
      <w:sz w:val="24"/>
      <w:szCs w:val="24"/>
    </w:rPr>
  </w:style>
  <w:style w:type="paragraph" w:styleId="afffff0">
    <w:name w:val="Body Text First Indent"/>
    <w:basedOn w:val="aff6"/>
    <w:link w:val="afffff1"/>
    <w:rsid w:val="00227318"/>
    <w:pPr>
      <w:spacing w:after="120"/>
      <w:ind w:firstLine="210"/>
      <w:jc w:val="left"/>
    </w:pPr>
    <w:rPr>
      <w:rFonts w:cs="Courier New"/>
      <w:color w:val="000000"/>
      <w:sz w:val="24"/>
      <w:szCs w:val="24"/>
    </w:rPr>
  </w:style>
  <w:style w:type="character" w:customStyle="1" w:styleId="afffff1">
    <w:name w:val="Красная строка Знак"/>
    <w:basedOn w:val="aff7"/>
    <w:link w:val="afffff0"/>
    <w:rsid w:val="00227318"/>
    <w:rPr>
      <w:rFonts w:cs="Courier New"/>
      <w:color w:val="000000"/>
      <w:sz w:val="24"/>
      <w:szCs w:val="24"/>
    </w:rPr>
  </w:style>
  <w:style w:type="table" w:styleId="52">
    <w:name w:val="Table Columns 5"/>
    <w:basedOn w:val="a6"/>
    <w:rsid w:val="002273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8">
    <w:name w:val="Сетка таблицы1"/>
    <w:uiPriority w:val="99"/>
    <w:rsid w:val="00064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uiPriority w:val="99"/>
    <w:rsid w:val="00064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0649B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otationeng">
    <w:name w:val="Annotation_eng"/>
    <w:basedOn w:val="a4"/>
    <w:rsid w:val="0075452F"/>
    <w:pPr>
      <w:spacing w:before="120" w:after="120"/>
      <w:ind w:left="851" w:right="851" w:firstLine="397"/>
    </w:pPr>
    <w:rPr>
      <w:i/>
      <w:sz w:val="20"/>
    </w:rPr>
  </w:style>
  <w:style w:type="paragraph" w:customStyle="1" w:styleId="bibllist">
    <w:name w:val="bibl_list"/>
    <w:basedOn w:val="a4"/>
    <w:rsid w:val="0075452F"/>
    <w:pPr>
      <w:ind w:firstLine="397"/>
    </w:pPr>
    <w:rPr>
      <w:sz w:val="20"/>
    </w:rPr>
  </w:style>
  <w:style w:type="paragraph" w:customStyle="1" w:styleId="Keywordseng">
    <w:name w:val="Keywords_eng"/>
    <w:basedOn w:val="Annotationeng"/>
    <w:rsid w:val="0075452F"/>
    <w:pPr>
      <w:spacing w:before="0"/>
      <w:ind w:left="0" w:right="0" w:firstLine="0"/>
      <w:jc w:val="left"/>
    </w:pPr>
    <w:rPr>
      <w:b/>
      <w:i w:val="0"/>
      <w:lang w:val="en-US"/>
    </w:rPr>
  </w:style>
  <w:style w:type="paragraph" w:customStyle="1" w:styleId="Capture">
    <w:name w:val="Capture"/>
    <w:basedOn w:val="a4"/>
    <w:next w:val="a4"/>
    <w:rsid w:val="0075452F"/>
    <w:pPr>
      <w:spacing w:before="120" w:after="120" w:line="288" w:lineRule="auto"/>
      <w:ind w:left="284" w:firstLine="567"/>
      <w:jc w:val="left"/>
    </w:pPr>
    <w:rPr>
      <w:rFonts w:ascii="Arial" w:hAnsi="Arial" w:cs="Arial"/>
      <w:sz w:val="36"/>
      <w:szCs w:val="36"/>
    </w:rPr>
  </w:style>
  <w:style w:type="character" w:customStyle="1" w:styleId="go">
    <w:name w:val="go"/>
    <w:basedOn w:val="a5"/>
    <w:rsid w:val="00645E03"/>
  </w:style>
  <w:style w:type="paragraph" w:customStyle="1" w:styleId="19">
    <w:name w:val="Знак Знак Знак1 Знак"/>
    <w:basedOn w:val="a4"/>
    <w:rsid w:val="001351F6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2">
    <w:name w:val="Знак"/>
    <w:basedOn w:val="a4"/>
    <w:rsid w:val="001351F6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korper">
    <w:name w:val="Textkorper"/>
    <w:basedOn w:val="a4"/>
    <w:next w:val="a4"/>
    <w:rsid w:val="00DA02B4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3">
    <w:name w:val="Знак Знак Знак Знак"/>
    <w:basedOn w:val="a4"/>
    <w:rsid w:val="00DA02B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30">
    <w:name w:val="A3"/>
    <w:rsid w:val="00DA02B4"/>
    <w:rPr>
      <w:rFonts w:cs="HelveticaNeueLT W1G 45 Lt"/>
      <w:color w:val="000000"/>
      <w:sz w:val="10"/>
      <w:szCs w:val="10"/>
    </w:rPr>
  </w:style>
  <w:style w:type="paragraph" w:customStyle="1" w:styleId="Annotation">
    <w:name w:val="Annotation"/>
    <w:basedOn w:val="a4"/>
    <w:next w:val="Keywords"/>
    <w:rsid w:val="00DA02B4"/>
    <w:pPr>
      <w:spacing w:before="240" w:after="240"/>
      <w:ind w:left="851" w:right="851" w:firstLine="397"/>
    </w:pPr>
    <w:rPr>
      <w:i/>
      <w:sz w:val="20"/>
      <w:szCs w:val="20"/>
    </w:rPr>
  </w:style>
  <w:style w:type="paragraph" w:customStyle="1" w:styleId="author">
    <w:name w:val="author"/>
    <w:basedOn w:val="a4"/>
    <w:next w:val="authorwork"/>
    <w:rsid w:val="00DA02B4"/>
    <w:pPr>
      <w:spacing w:line="288" w:lineRule="auto"/>
      <w:ind w:firstLine="567"/>
      <w:jc w:val="right"/>
    </w:pPr>
    <w:rPr>
      <w:rFonts w:ascii="Arial" w:hAnsi="Arial" w:cs="Arial"/>
      <w:b/>
      <w:i/>
      <w:sz w:val="28"/>
      <w:szCs w:val="28"/>
    </w:rPr>
  </w:style>
  <w:style w:type="paragraph" w:customStyle="1" w:styleId="authoreng">
    <w:name w:val="author_eng"/>
    <w:basedOn w:val="a4"/>
    <w:rsid w:val="00DA02B4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">
    <w:name w:val="author_work"/>
    <w:basedOn w:val="a4"/>
    <w:next w:val="Capture"/>
    <w:rsid w:val="00DA02B4"/>
    <w:pPr>
      <w:spacing w:line="288" w:lineRule="auto"/>
      <w:ind w:left="567"/>
      <w:jc w:val="right"/>
    </w:pPr>
    <w:rPr>
      <w:rFonts w:ascii="Arial" w:hAnsi="Arial" w:cs="Arial"/>
      <w:i/>
      <w:sz w:val="24"/>
    </w:rPr>
  </w:style>
  <w:style w:type="paragraph" w:customStyle="1" w:styleId="authorworkeng">
    <w:name w:val="author_work_eng"/>
    <w:basedOn w:val="authoreng"/>
    <w:rsid w:val="00DA02B4"/>
    <w:pPr>
      <w:spacing w:before="0"/>
    </w:pPr>
    <w:rPr>
      <w:b w:val="0"/>
      <w:lang w:val="en-US"/>
    </w:rPr>
  </w:style>
  <w:style w:type="paragraph" w:customStyle="1" w:styleId="1a">
    <w:name w:val="Список литературы1"/>
    <w:basedOn w:val="a4"/>
    <w:rsid w:val="00DA02B4"/>
    <w:pPr>
      <w:spacing w:before="240" w:after="120" w:line="288" w:lineRule="auto"/>
      <w:jc w:val="center"/>
    </w:pPr>
    <w:rPr>
      <w:sz w:val="24"/>
    </w:rPr>
  </w:style>
  <w:style w:type="paragraph" w:customStyle="1" w:styleId="captureeng">
    <w:name w:val="capture_eng"/>
    <w:basedOn w:val="a4"/>
    <w:rsid w:val="00DA02B4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figurecapture">
    <w:name w:val="figure_capture"/>
    <w:basedOn w:val="a4"/>
    <w:next w:val="text"/>
    <w:rsid w:val="00DA02B4"/>
    <w:pPr>
      <w:spacing w:line="288" w:lineRule="auto"/>
      <w:jc w:val="center"/>
    </w:pPr>
    <w:rPr>
      <w:rFonts w:cs="Arial"/>
      <w:sz w:val="20"/>
    </w:rPr>
  </w:style>
  <w:style w:type="paragraph" w:customStyle="1" w:styleId="Keywords">
    <w:name w:val="Keywords"/>
    <w:basedOn w:val="a4"/>
    <w:next w:val="text"/>
    <w:rsid w:val="00DA02B4"/>
    <w:pPr>
      <w:suppressAutoHyphens/>
      <w:spacing w:after="120"/>
      <w:ind w:firstLine="397"/>
      <w:jc w:val="left"/>
    </w:pPr>
    <w:rPr>
      <w:b/>
      <w:sz w:val="20"/>
      <w:szCs w:val="20"/>
    </w:rPr>
  </w:style>
  <w:style w:type="paragraph" w:customStyle="1" w:styleId="text">
    <w:name w:val="text"/>
    <w:basedOn w:val="a4"/>
    <w:link w:val="text0"/>
    <w:rsid w:val="00DA02B4"/>
    <w:pPr>
      <w:spacing w:line="288" w:lineRule="auto"/>
      <w:ind w:firstLine="567"/>
    </w:pPr>
    <w:rPr>
      <w:rFonts w:cs="Arial"/>
      <w:sz w:val="24"/>
    </w:rPr>
  </w:style>
  <w:style w:type="paragraph" w:customStyle="1" w:styleId="formula">
    <w:name w:val="formula"/>
    <w:basedOn w:val="text"/>
    <w:next w:val="text"/>
    <w:link w:val="formula0"/>
    <w:rsid w:val="00DA02B4"/>
    <w:pPr>
      <w:tabs>
        <w:tab w:val="center" w:pos="4536"/>
        <w:tab w:val="right" w:pos="9356"/>
      </w:tabs>
      <w:jc w:val="center"/>
    </w:pPr>
  </w:style>
  <w:style w:type="character" w:customStyle="1" w:styleId="text0">
    <w:name w:val="text Знак"/>
    <w:basedOn w:val="a5"/>
    <w:link w:val="text"/>
    <w:rsid w:val="00DA02B4"/>
    <w:rPr>
      <w:rFonts w:cs="Arial"/>
      <w:sz w:val="24"/>
      <w:szCs w:val="24"/>
    </w:rPr>
  </w:style>
  <w:style w:type="character" w:customStyle="1" w:styleId="formula0">
    <w:name w:val="formula Знак"/>
    <w:basedOn w:val="text0"/>
    <w:link w:val="formula"/>
    <w:rsid w:val="00DA02B4"/>
    <w:rPr>
      <w:rFonts w:cs="Arial"/>
      <w:sz w:val="24"/>
      <w:szCs w:val="24"/>
    </w:rPr>
  </w:style>
  <w:style w:type="paragraph" w:customStyle="1" w:styleId="figure">
    <w:name w:val="figure"/>
    <w:basedOn w:val="text"/>
    <w:next w:val="figurecapture"/>
    <w:rsid w:val="00DA02B4"/>
    <w:pPr>
      <w:jc w:val="center"/>
    </w:pPr>
    <w:rPr>
      <w:rFonts w:cs="Times New Roman"/>
      <w:sz w:val="20"/>
    </w:rPr>
  </w:style>
  <w:style w:type="paragraph" w:customStyle="1" w:styleId="tablecapture">
    <w:name w:val="table_capture"/>
    <w:basedOn w:val="text"/>
    <w:rsid w:val="00DA02B4"/>
    <w:pPr>
      <w:keepNext/>
      <w:spacing w:line="240" w:lineRule="auto"/>
      <w:jc w:val="center"/>
    </w:pPr>
    <w:rPr>
      <w:sz w:val="20"/>
    </w:rPr>
  </w:style>
  <w:style w:type="paragraph" w:customStyle="1" w:styleId="tablenumber">
    <w:name w:val="table_number"/>
    <w:basedOn w:val="text"/>
    <w:next w:val="text"/>
    <w:rsid w:val="00DA02B4"/>
    <w:pPr>
      <w:keepNext/>
      <w:jc w:val="right"/>
    </w:pPr>
    <w:rPr>
      <w:sz w:val="20"/>
    </w:rPr>
  </w:style>
  <w:style w:type="paragraph" w:styleId="afffff4">
    <w:name w:val="TOC Heading"/>
    <w:basedOn w:val="1"/>
    <w:next w:val="a4"/>
    <w:uiPriority w:val="39"/>
    <w:unhideWhenUsed/>
    <w:qFormat/>
    <w:rsid w:val="00E67F25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/>
    </w:rPr>
  </w:style>
  <w:style w:type="paragraph" w:styleId="42">
    <w:name w:val="toc 4"/>
    <w:basedOn w:val="a4"/>
    <w:next w:val="a4"/>
    <w:autoRedefine/>
    <w:rsid w:val="00E67F25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autoRedefine/>
    <w:rsid w:val="00E67F25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4"/>
    <w:next w:val="a4"/>
    <w:autoRedefine/>
    <w:rsid w:val="00E67F25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4"/>
    <w:next w:val="a4"/>
    <w:autoRedefine/>
    <w:rsid w:val="00E67F25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4"/>
    <w:next w:val="a4"/>
    <w:autoRedefine/>
    <w:rsid w:val="00E67F25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4"/>
    <w:next w:val="a4"/>
    <w:autoRedefine/>
    <w:rsid w:val="00E67F25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refresult">
    <w:name w:val="ref_result"/>
    <w:basedOn w:val="a5"/>
    <w:rsid w:val="00327D87"/>
  </w:style>
  <w:style w:type="character" w:customStyle="1" w:styleId="Heading1Char">
    <w:name w:val="Heading 1 Char"/>
    <w:locked/>
    <w:rsid w:val="00327D87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ocked/>
    <w:rsid w:val="00327D87"/>
    <w:rPr>
      <w:rFonts w:cs="Times New Roman"/>
      <w:b/>
      <w:sz w:val="22"/>
      <w:lang w:val="en-US" w:eastAsia="x-none"/>
    </w:rPr>
  </w:style>
  <w:style w:type="paragraph" w:customStyle="1" w:styleId="1b">
    <w:name w:val="Абзац списка1"/>
    <w:basedOn w:val="a4"/>
    <w:rsid w:val="00327D87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327D87"/>
    <w:rPr>
      <w:rFonts w:cs="Times New Roman"/>
    </w:rPr>
  </w:style>
  <w:style w:type="character" w:customStyle="1" w:styleId="st">
    <w:name w:val="st"/>
    <w:rsid w:val="00327D87"/>
    <w:rPr>
      <w:rFonts w:cs="Times New Roman"/>
    </w:rPr>
  </w:style>
  <w:style w:type="paragraph" w:styleId="afffff5">
    <w:name w:val="No Spacing"/>
    <w:uiPriority w:val="1"/>
    <w:qFormat/>
    <w:rsid w:val="00327D87"/>
    <w:pPr>
      <w:jc w:val="both"/>
    </w:pPr>
    <w:rPr>
      <w:sz w:val="24"/>
      <w:szCs w:val="24"/>
    </w:rPr>
  </w:style>
  <w:style w:type="paragraph" w:customStyle="1" w:styleId="afffff6">
    <w:name w:val="Основной текстс отступом"/>
    <w:basedOn w:val="a4"/>
    <w:link w:val="afffff7"/>
    <w:qFormat/>
    <w:rsid w:val="005371AB"/>
    <w:pPr>
      <w:ind w:firstLine="567"/>
    </w:pPr>
    <w:rPr>
      <w:szCs w:val="20"/>
    </w:rPr>
  </w:style>
  <w:style w:type="character" w:customStyle="1" w:styleId="afffff7">
    <w:name w:val="Основной текстс отступом Знак"/>
    <w:link w:val="afffff6"/>
    <w:locked/>
    <w:rsid w:val="005371AB"/>
    <w:rPr>
      <w:sz w:val="22"/>
    </w:rPr>
  </w:style>
  <w:style w:type="paragraph" w:customStyle="1" w:styleId="afffff8">
    <w:name w:val="Текстовый блок"/>
    <w:rsid w:val="005371AB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rsid w:val="005371AB"/>
  </w:style>
  <w:style w:type="numbering" w:customStyle="1" w:styleId="111111221">
    <w:name w:val="1 / 1.1 / 1.1.1221"/>
    <w:rsid w:val="00C375C7"/>
    <w:pPr>
      <w:numPr>
        <w:numId w:val="15"/>
      </w:numPr>
    </w:pPr>
  </w:style>
  <w:style w:type="character" w:customStyle="1" w:styleId="afffff9">
    <w:name w:val="Литература АВТОР"/>
    <w:rsid w:val="0062785F"/>
    <w:rPr>
      <w:i/>
      <w:noProof/>
    </w:rPr>
  </w:style>
  <w:style w:type="paragraph" w:customStyle="1" w:styleId="2d">
    <w:name w:val="Абзац списка2"/>
    <w:basedOn w:val="a4"/>
    <w:rsid w:val="0062785F"/>
    <w:pPr>
      <w:spacing w:after="200" w:line="276" w:lineRule="auto"/>
      <w:ind w:left="720"/>
      <w:contextualSpacing/>
      <w:jc w:val="left"/>
    </w:pPr>
    <w:rPr>
      <w:sz w:val="28"/>
      <w:szCs w:val="28"/>
      <w:lang w:eastAsia="en-US"/>
    </w:rPr>
  </w:style>
  <w:style w:type="paragraph" w:customStyle="1" w:styleId="psection">
    <w:name w:val="psection"/>
    <w:basedOn w:val="a4"/>
    <w:rsid w:val="005C30F2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5806-DD3F-4916-8E2D-57EA2BB8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>Вопросы радиоэлектроники сер. Техника телевидения, 2013, вып.2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15</cp:revision>
  <cp:lastPrinted>2014-12-15T15:45:00Z</cp:lastPrinted>
  <dcterms:created xsi:type="dcterms:W3CDTF">2015-09-07T10:26:00Z</dcterms:created>
  <dcterms:modified xsi:type="dcterms:W3CDTF">2025-09-18T14:46:00Z</dcterms:modified>
</cp:coreProperties>
</file>